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045F6" w14:textId="5345D499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bookmarkStart w:id="0" w:name="_Hlk53521962"/>
      <w:r w:rsidRPr="005A6DD1">
        <w:rPr>
          <w:rFonts w:cs="Times New Roman"/>
          <w:sz w:val="28"/>
          <w:szCs w:val="28"/>
        </w:rPr>
        <w:t>Федеральное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казенное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образовательное</w:t>
      </w:r>
      <w:r w:rsidR="007A0540">
        <w:rPr>
          <w:rFonts w:cs="Times New Roman"/>
          <w:sz w:val="28"/>
          <w:szCs w:val="28"/>
        </w:rPr>
        <w:t xml:space="preserve"> </w:t>
      </w:r>
    </w:p>
    <w:p w14:paraId="0B08BB3F" w14:textId="2A632D14" w:rsidR="00CA3B43" w:rsidRDefault="00CA3B43" w:rsidP="00CA3B43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учреждение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высшего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образования</w:t>
      </w:r>
      <w:r w:rsidR="007A0540">
        <w:rPr>
          <w:rFonts w:eastAsia="Times New Roman"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</w:t>
      </w:r>
      <w:r w:rsidRPr="005A6DD1">
        <w:rPr>
          <w:rFonts w:cs="Times New Roman"/>
          <w:sz w:val="28"/>
          <w:szCs w:val="28"/>
        </w:rPr>
        <w:t>Кузбасский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институт</w:t>
      </w:r>
    </w:p>
    <w:p w14:paraId="6904214C" w14:textId="5D1767DE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службы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исполнения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наказаний</w:t>
      </w:r>
      <w:r w:rsidR="006D1F94">
        <w:rPr>
          <w:rFonts w:cs="Times New Roman"/>
          <w:sz w:val="28"/>
          <w:szCs w:val="28"/>
        </w:rPr>
        <w:t>»</w:t>
      </w:r>
    </w:p>
    <w:p w14:paraId="5E7E5067" w14:textId="77777777" w:rsidR="00CA3B43" w:rsidRPr="005A6DD1" w:rsidRDefault="00CA3B43" w:rsidP="00CA3B43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EDF598F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97B8A21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36F0342" w14:textId="62E8E2BB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Кафедра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организация режима, охраны и конвоирования</w:t>
      </w:r>
    </w:p>
    <w:p w14:paraId="74DCCAB3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5559190E" w14:textId="6B4BCC4C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</w:p>
    <w:p w14:paraId="56231ACE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1BC8402F" w14:textId="744DF374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по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дисциплине: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«Организация охраны»</w:t>
      </w:r>
    </w:p>
    <w:p w14:paraId="6C52FB67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46837E53" w14:textId="58EE0DA0" w:rsidR="00CA3B43" w:rsidRPr="005A6DD1" w:rsidRDefault="00CA3B43" w:rsidP="00CA3B43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</w:t>
      </w:r>
      <w:r w:rsidR="007A0540">
        <w:rPr>
          <w:rFonts w:cs="Times New Roman"/>
          <w:sz w:val="28"/>
          <w:szCs w:val="28"/>
        </w:rPr>
        <w:t xml:space="preserve"> </w:t>
      </w:r>
      <w:r w:rsidR="006D1F94">
        <w:rPr>
          <w:rFonts w:cs="Times New Roman"/>
          <w:sz w:val="28"/>
          <w:szCs w:val="28"/>
        </w:rPr>
        <w:t>«</w:t>
      </w:r>
      <w:r w:rsidR="00B66E99">
        <w:rPr>
          <w:rFonts w:cs="Times New Roman"/>
          <w:color w:val="000000"/>
          <w:sz w:val="28"/>
          <w:szCs w:val="28"/>
          <w:shd w:val="clear" w:color="auto" w:fill="FFFFFF"/>
        </w:rPr>
        <w:t>Неприкосновенность</w:t>
      </w:r>
      <w:r w:rsidR="00D438D8">
        <w:rPr>
          <w:rFonts w:cs="Times New Roman"/>
          <w:color w:val="000000"/>
          <w:sz w:val="28"/>
          <w:szCs w:val="28"/>
          <w:shd w:val="clear" w:color="auto" w:fill="FFFFFF"/>
        </w:rPr>
        <w:t xml:space="preserve"> часового</w:t>
      </w:r>
      <w:r w:rsidR="006D1F94">
        <w:rPr>
          <w:rFonts w:cs="Times New Roman"/>
          <w:sz w:val="28"/>
          <w:szCs w:val="28"/>
        </w:rPr>
        <w:t>»</w:t>
      </w:r>
    </w:p>
    <w:p w14:paraId="3D92232C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A5C33D7" w14:textId="77777777" w:rsidR="00CA3B43" w:rsidRPr="005A6DD1" w:rsidRDefault="00CA3B43" w:rsidP="00CA3B43">
      <w:pPr>
        <w:jc w:val="center"/>
        <w:rPr>
          <w:rFonts w:eastAsia="Times New Roman" w:cs="Times New Roman"/>
          <w:sz w:val="28"/>
          <w:szCs w:val="28"/>
        </w:rPr>
      </w:pPr>
    </w:p>
    <w:p w14:paraId="2E3D8551" w14:textId="6CA48BD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7A0540">
        <w:rPr>
          <w:rFonts w:cs="Times New Roman"/>
          <w:sz w:val="28"/>
          <w:szCs w:val="28"/>
        </w:rPr>
        <w:t xml:space="preserve"> </w:t>
      </w:r>
    </w:p>
    <w:p w14:paraId="09302F79" w14:textId="5BDDDF83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1" w:name="_Hlk53520940"/>
      <w:r w:rsidRPr="005A6DD1">
        <w:rPr>
          <w:rFonts w:cs="Times New Roman"/>
          <w:sz w:val="28"/>
          <w:szCs w:val="28"/>
        </w:rPr>
        <w:t>Курсант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4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курса</w:t>
      </w:r>
      <w:r w:rsidR="007A0540">
        <w:rPr>
          <w:rFonts w:cs="Times New Roman"/>
          <w:sz w:val="28"/>
          <w:szCs w:val="28"/>
        </w:rPr>
        <w:t xml:space="preserve"> </w:t>
      </w:r>
      <w:r w:rsidR="00D438D8">
        <w:rPr>
          <w:rFonts w:cs="Times New Roman"/>
          <w:sz w:val="28"/>
          <w:szCs w:val="28"/>
        </w:rPr>
        <w:t>3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взвода.</w:t>
      </w:r>
    </w:p>
    <w:p w14:paraId="1899ED88" w14:textId="0776F07C" w:rsidR="00CA3B43" w:rsidRPr="00497E29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рядовой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вн.сл</w:t>
      </w:r>
      <w:proofErr w:type="spellEnd"/>
      <w:r>
        <w:rPr>
          <w:rFonts w:cs="Times New Roman"/>
          <w:sz w:val="28"/>
          <w:szCs w:val="28"/>
        </w:rPr>
        <w:t>.,</w:t>
      </w:r>
      <w:r w:rsidR="007A0540">
        <w:rPr>
          <w:rFonts w:cs="Times New Roman"/>
          <w:sz w:val="28"/>
          <w:szCs w:val="28"/>
        </w:rPr>
        <w:t xml:space="preserve"> </w:t>
      </w:r>
      <w:bookmarkEnd w:id="1"/>
      <w:r w:rsidR="00B66E99">
        <w:rPr>
          <w:rFonts w:cs="Times New Roman"/>
          <w:sz w:val="28"/>
          <w:szCs w:val="28"/>
        </w:rPr>
        <w:t>Кирсанов А</w:t>
      </w:r>
      <w:r w:rsidR="006D1F94">
        <w:rPr>
          <w:rFonts w:cs="Times New Roman"/>
          <w:sz w:val="28"/>
          <w:szCs w:val="28"/>
        </w:rPr>
        <w:t>.</w:t>
      </w:r>
      <w:r w:rsidR="00B66E99">
        <w:rPr>
          <w:rFonts w:cs="Times New Roman"/>
          <w:sz w:val="28"/>
          <w:szCs w:val="28"/>
        </w:rPr>
        <w:t>Е.</w:t>
      </w:r>
    </w:p>
    <w:p w14:paraId="643A3333" w14:textId="77777777" w:rsidR="00CA3B43" w:rsidRPr="005577ED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27CB1F98" w14:textId="16AA1578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Научный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руководитель:</w:t>
      </w:r>
      <w:r w:rsidR="007A0540">
        <w:rPr>
          <w:rFonts w:cs="Times New Roman"/>
          <w:sz w:val="28"/>
          <w:szCs w:val="28"/>
        </w:rPr>
        <w:t xml:space="preserve"> </w:t>
      </w:r>
    </w:p>
    <w:p w14:paraId="3687CB8F" w14:textId="63899961" w:rsidR="00CA3B43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  <w:bookmarkStart w:id="2" w:name="_Hlk53520927"/>
      <w:r>
        <w:rPr>
          <w:rFonts w:cs="Times New Roman"/>
          <w:sz w:val="28"/>
          <w:szCs w:val="28"/>
        </w:rPr>
        <w:t>преподаватель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кафедры</w:t>
      </w:r>
      <w:r w:rsidR="007A0540">
        <w:rPr>
          <w:rFonts w:cs="Times New Roman"/>
          <w:sz w:val="28"/>
          <w:szCs w:val="28"/>
        </w:rPr>
        <w:t xml:space="preserve"> </w:t>
      </w:r>
      <w:r w:rsidR="0046269A">
        <w:rPr>
          <w:rFonts w:cs="Times New Roman"/>
          <w:sz w:val="28"/>
          <w:szCs w:val="28"/>
        </w:rPr>
        <w:t>ОРО и К</w:t>
      </w:r>
      <w:r>
        <w:rPr>
          <w:rFonts w:cs="Times New Roman"/>
          <w:sz w:val="28"/>
          <w:szCs w:val="28"/>
        </w:rPr>
        <w:t>,</w:t>
      </w:r>
    </w:p>
    <w:p w14:paraId="1298EF6A" w14:textId="5AADB324" w:rsidR="00CA3B43" w:rsidRDefault="0046269A" w:rsidP="00CA3B43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майор</w:t>
      </w:r>
      <w:r w:rsidR="007A0540">
        <w:rPr>
          <w:rFonts w:cs="Times New Roman"/>
          <w:sz w:val="28"/>
          <w:szCs w:val="28"/>
        </w:rPr>
        <w:t xml:space="preserve"> </w:t>
      </w:r>
      <w:proofErr w:type="spellStart"/>
      <w:r w:rsidR="00CA3B43">
        <w:rPr>
          <w:rFonts w:cs="Times New Roman"/>
          <w:sz w:val="28"/>
          <w:szCs w:val="28"/>
        </w:rPr>
        <w:t>вн.сл</w:t>
      </w:r>
      <w:proofErr w:type="spellEnd"/>
      <w:r w:rsidR="00CA3B43">
        <w:rPr>
          <w:rFonts w:cs="Times New Roman"/>
          <w:sz w:val="28"/>
          <w:szCs w:val="28"/>
        </w:rPr>
        <w:t>.</w:t>
      </w:r>
      <w:r w:rsidR="007A0540">
        <w:rPr>
          <w:rFonts w:cs="Times New Roman"/>
          <w:sz w:val="28"/>
          <w:szCs w:val="28"/>
        </w:rPr>
        <w:t xml:space="preserve"> </w:t>
      </w:r>
      <w:bookmarkEnd w:id="2"/>
      <w:proofErr w:type="spellStart"/>
      <w:r>
        <w:rPr>
          <w:rFonts w:cs="Times New Roman"/>
          <w:sz w:val="28"/>
          <w:szCs w:val="28"/>
        </w:rPr>
        <w:t>Крутовский</w:t>
      </w:r>
      <w:proofErr w:type="spellEnd"/>
      <w:r>
        <w:rPr>
          <w:rFonts w:cs="Times New Roman"/>
          <w:sz w:val="28"/>
          <w:szCs w:val="28"/>
        </w:rPr>
        <w:t xml:space="preserve"> И.В.</w:t>
      </w:r>
    </w:p>
    <w:p w14:paraId="10256D68" w14:textId="77777777" w:rsidR="00CA3B43" w:rsidRPr="005A6DD1" w:rsidRDefault="00CA3B43" w:rsidP="00CA3B43">
      <w:pPr>
        <w:spacing w:after="0"/>
        <w:jc w:val="right"/>
        <w:rPr>
          <w:rFonts w:cs="Times New Roman"/>
          <w:sz w:val="28"/>
          <w:szCs w:val="28"/>
        </w:rPr>
      </w:pPr>
    </w:p>
    <w:p w14:paraId="06E2F598" w14:textId="1804F9B8" w:rsidR="00CA3B43" w:rsidRDefault="00CA3B43" w:rsidP="00CA3B43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Решение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допуске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защите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_________________________________________</w:t>
      </w:r>
      <w:r w:rsidR="007A0540">
        <w:rPr>
          <w:rFonts w:cs="Times New Roman"/>
          <w:sz w:val="28"/>
          <w:szCs w:val="28"/>
        </w:rPr>
        <w:t xml:space="preserve"> </w:t>
      </w:r>
    </w:p>
    <w:p w14:paraId="4BF46E48" w14:textId="77777777" w:rsidR="00CA3B43" w:rsidRDefault="00CA3B43" w:rsidP="00CA3B43">
      <w:pPr>
        <w:spacing w:after="0" w:line="240" w:lineRule="auto"/>
        <w:rPr>
          <w:rFonts w:cs="Times New Roman"/>
          <w:sz w:val="28"/>
          <w:szCs w:val="28"/>
        </w:rPr>
      </w:pPr>
    </w:p>
    <w:p w14:paraId="7B37A47B" w14:textId="267F2A08" w:rsidR="00CA3B43" w:rsidRDefault="00CA3B43" w:rsidP="00280E56">
      <w:pPr>
        <w:spacing w:after="0" w:line="240" w:lineRule="auto"/>
        <w:ind w:left="283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</w:t>
      </w:r>
      <w:r w:rsidR="007A0540"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sz w:val="28"/>
          <w:szCs w:val="28"/>
        </w:rPr>
        <w:t>___________________</w:t>
      </w:r>
    </w:p>
    <w:p w14:paraId="20AE0B35" w14:textId="3961DD47" w:rsidR="00CA3B43" w:rsidRDefault="007A0540" w:rsidP="00280E56">
      <w:pPr>
        <w:spacing w:after="0" w:line="240" w:lineRule="auto"/>
        <w:ind w:left="2832"/>
        <w:rPr>
          <w:rFonts w:eastAsia="Times New Roman" w:cs="Times New Roman"/>
          <w:sz w:val="22"/>
          <w:szCs w:val="28"/>
        </w:rPr>
      </w:pPr>
      <w:r>
        <w:rPr>
          <w:rFonts w:eastAsia="Times New Roman" w:cs="Times New Roman"/>
          <w:sz w:val="22"/>
          <w:szCs w:val="28"/>
        </w:rPr>
        <w:t xml:space="preserve">   </w:t>
      </w:r>
      <w:r w:rsidR="00280E56">
        <w:rPr>
          <w:rFonts w:eastAsia="Times New Roman" w:cs="Times New Roman"/>
          <w:sz w:val="22"/>
          <w:szCs w:val="28"/>
        </w:rPr>
        <w:tab/>
      </w:r>
      <w:r w:rsidR="00CA3B43">
        <w:rPr>
          <w:rFonts w:eastAsia="Times New Roman" w:cs="Times New Roman"/>
          <w:sz w:val="22"/>
          <w:szCs w:val="28"/>
        </w:rPr>
        <w:t>Дата</w:t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защиты</w:t>
      </w:r>
      <w:r>
        <w:rPr>
          <w:rFonts w:eastAsia="Times New Roman" w:cs="Times New Roman"/>
          <w:sz w:val="22"/>
          <w:szCs w:val="28"/>
        </w:rPr>
        <w:t xml:space="preserve">                          </w:t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 w:rsidR="00280E56">
        <w:rPr>
          <w:rFonts w:eastAsia="Times New Roman" w:cs="Times New Roman"/>
          <w:sz w:val="22"/>
          <w:szCs w:val="28"/>
        </w:rPr>
        <w:tab/>
      </w:r>
      <w:r>
        <w:rPr>
          <w:rFonts w:eastAsia="Times New Roman" w:cs="Times New Roman"/>
          <w:sz w:val="22"/>
          <w:szCs w:val="28"/>
        </w:rPr>
        <w:t xml:space="preserve"> </w:t>
      </w:r>
      <w:r w:rsidR="00CA3B43">
        <w:rPr>
          <w:rFonts w:eastAsia="Times New Roman" w:cs="Times New Roman"/>
          <w:sz w:val="22"/>
          <w:szCs w:val="28"/>
        </w:rPr>
        <w:t>Оценка</w:t>
      </w:r>
    </w:p>
    <w:p w14:paraId="4FF0A1EE" w14:textId="77777777" w:rsidR="00CA3B43" w:rsidRPr="005A6DD1" w:rsidRDefault="00CA3B43" w:rsidP="00CA3B43">
      <w:pPr>
        <w:rPr>
          <w:rFonts w:eastAsia="Times New Roman" w:cs="Times New Roman"/>
          <w:sz w:val="28"/>
          <w:szCs w:val="28"/>
        </w:rPr>
      </w:pPr>
    </w:p>
    <w:p w14:paraId="5D8111B5" w14:textId="4503D4CB" w:rsidR="00CA3B43" w:rsidRDefault="00CA3B43" w:rsidP="00CA3B43">
      <w:pPr>
        <w:rPr>
          <w:rFonts w:eastAsia="Times New Roman" w:cs="Times New Roman"/>
          <w:sz w:val="28"/>
          <w:szCs w:val="28"/>
        </w:rPr>
      </w:pPr>
    </w:p>
    <w:p w14:paraId="3F075067" w14:textId="77777777" w:rsidR="006D1F94" w:rsidRDefault="006D1F94" w:rsidP="00CA3B43">
      <w:pPr>
        <w:rPr>
          <w:rFonts w:eastAsia="Times New Roman" w:cs="Times New Roman"/>
          <w:sz w:val="28"/>
          <w:szCs w:val="28"/>
        </w:rPr>
      </w:pPr>
    </w:p>
    <w:p w14:paraId="4DC40163" w14:textId="4D2C876B" w:rsidR="00CA3B43" w:rsidRPr="005A6DD1" w:rsidRDefault="00CA3B43" w:rsidP="00CA3B43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</w:t>
      </w:r>
      <w:r w:rsidR="007A0540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Новокузнецк</w:t>
      </w:r>
      <w:r>
        <w:rPr>
          <w:rFonts w:cs="Times New Roman"/>
          <w:sz w:val="28"/>
          <w:szCs w:val="28"/>
        </w:rPr>
        <w:t>,</w:t>
      </w:r>
      <w:r w:rsidR="007A05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2020</w:t>
      </w:r>
      <w:bookmarkEnd w:id="0"/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3760682" w14:textId="77777777" w:rsidR="00CA3B43" w:rsidRPr="005A6DD1" w:rsidRDefault="00CA3B43" w:rsidP="00CA3B43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14:paraId="15B61D6A" w14:textId="54CC4D81" w:rsidR="00DC510E" w:rsidRDefault="00CA3B43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5507268" w:history="1">
            <w:r w:rsidR="00DC510E" w:rsidRPr="00C974BF">
              <w:rPr>
                <w:rStyle w:val="a6"/>
                <w:rFonts w:cs="Times New Roman"/>
                <w:noProof/>
              </w:rPr>
              <w:t>ВВЕДЕНИЕ</w:t>
            </w:r>
            <w:r w:rsidR="00DC510E">
              <w:rPr>
                <w:noProof/>
                <w:webHidden/>
              </w:rPr>
              <w:tab/>
            </w:r>
            <w:r w:rsidR="00DC510E">
              <w:rPr>
                <w:noProof/>
                <w:webHidden/>
              </w:rPr>
              <w:fldChar w:fldCharType="begin"/>
            </w:r>
            <w:r w:rsidR="00DC510E">
              <w:rPr>
                <w:noProof/>
                <w:webHidden/>
              </w:rPr>
              <w:instrText xml:space="preserve"> PAGEREF _Toc55507268 \h </w:instrText>
            </w:r>
            <w:r w:rsidR="00DC510E">
              <w:rPr>
                <w:noProof/>
                <w:webHidden/>
              </w:rPr>
            </w:r>
            <w:r w:rsidR="00DC510E">
              <w:rPr>
                <w:noProof/>
                <w:webHidden/>
              </w:rPr>
              <w:fldChar w:fldCharType="separate"/>
            </w:r>
            <w:r w:rsidR="00DC510E">
              <w:rPr>
                <w:noProof/>
                <w:webHidden/>
              </w:rPr>
              <w:t>3</w:t>
            </w:r>
            <w:r w:rsidR="00DC510E">
              <w:rPr>
                <w:noProof/>
                <w:webHidden/>
              </w:rPr>
              <w:fldChar w:fldCharType="end"/>
            </w:r>
          </w:hyperlink>
        </w:p>
        <w:p w14:paraId="06932189" w14:textId="74222A1E" w:rsidR="00DC510E" w:rsidRDefault="00DC510E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69" w:history="1">
            <w:r w:rsidRPr="00C974BF">
              <w:rPr>
                <w:rStyle w:val="a6"/>
                <w:rFonts w:cs="Times New Roman"/>
                <w:noProof/>
                <w:shd w:val="clear" w:color="auto" w:fill="FFFFFF"/>
              </w:rPr>
              <w:t>ГЛАВА 1. ПРАВОВОЕ РЕГУЛИРОВАНИЕ ДЕЯТЕЛЬНОСТИ ЧАСОВОГО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_Toc55507269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A36D2" w14:textId="5EB6A684" w:rsidR="00DC510E" w:rsidRDefault="00DC510E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0" w:history="1">
            <w:r w:rsidRPr="00C974BF">
              <w:rPr>
                <w:rStyle w:val="a6"/>
                <w:noProof/>
              </w:rPr>
              <w:t>1.1. Неприкосновенность сотрудника УИС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_Toc55507270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5FD04" w14:textId="12AE2264" w:rsidR="00DC510E" w:rsidRDefault="00DC510E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1" w:history="1">
            <w:r w:rsidRPr="00C974BF">
              <w:rPr>
                <w:rStyle w:val="a6"/>
                <w:noProof/>
                <w:shd w:val="clear" w:color="auto" w:fill="FFFFFF"/>
              </w:rPr>
              <w:t xml:space="preserve">1.2. </w:t>
            </w:r>
            <w:r w:rsidRPr="00C974BF">
              <w:rPr>
                <w:rStyle w:val="a6"/>
                <w:noProof/>
              </w:rPr>
              <w:t>Основы правового регулирования неприкосновенности работников УИС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_Toc55507271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85D6B" w14:textId="20E09BB8" w:rsidR="00DC510E" w:rsidRDefault="00DC510E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2" w:history="1">
            <w:r w:rsidRPr="00C974BF">
              <w:rPr>
                <w:rStyle w:val="a6"/>
                <w:rFonts w:cs="Times New Roman"/>
                <w:noProof/>
              </w:rPr>
              <w:t>ГЛАВА 2. ПРАВОВОЕ РЕГУЛИРОВАНИЕ НЕПРИКОСНОВЕННОСТИ ЧАСОВОГО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_Toc55507272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498FB" w14:textId="3C73F0E7" w:rsidR="00DC510E" w:rsidRDefault="00DC510E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3" w:history="1">
            <w:r w:rsidRPr="00C974BF">
              <w:rPr>
                <w:rStyle w:val="a6"/>
                <w:noProof/>
                <w:shd w:val="clear" w:color="auto" w:fill="FFFFFF"/>
              </w:rPr>
              <w:t>2.1. Понятие часового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_Toc55507273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D971F" w14:textId="1D892E2E" w:rsidR="00DC510E" w:rsidRDefault="00DC510E">
          <w:pPr>
            <w:pStyle w:val="2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4" w:history="1">
            <w:r w:rsidRPr="00C974BF">
              <w:rPr>
                <w:rStyle w:val="a6"/>
                <w:noProof/>
              </w:rPr>
              <w:t>2.2. Неприкосновенность часового как право на безопасность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_Toc55507274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B541C" w14:textId="25ADB270" w:rsidR="00DC510E" w:rsidRDefault="00DC510E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5" w:history="1">
            <w:r w:rsidRPr="00C974BF">
              <w:rPr>
                <w:rStyle w:val="a6"/>
                <w:rFonts w:cs="Times New Roman"/>
                <w:noProof/>
                <w:shd w:val="clear" w:color="auto" w:fill="FFFFFF"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_Toc55507275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67377" w14:textId="3157E415" w:rsidR="00DC510E" w:rsidRDefault="00DC510E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55507276" w:history="1">
            <w:r w:rsidRPr="00C974BF">
              <w:rPr>
                <w:rStyle w:val="a6"/>
                <w:rFonts w:eastAsia="Times New Roman" w:cs="Times New Roman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_Toc55507276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CEF51" w14:textId="38A86609" w:rsidR="00CA3B43" w:rsidRPr="005A6DD1" w:rsidRDefault="00CA3B43" w:rsidP="00CA3B43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5A6DD1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705C194" w14:textId="77777777" w:rsidR="00CA3B43" w:rsidRPr="00497E29" w:rsidRDefault="00CA3B43" w:rsidP="00CA3B43">
      <w:pPr>
        <w:spacing w:after="0" w:line="240" w:lineRule="auto"/>
        <w:rPr>
          <w:rFonts w:cs="Times New Roman"/>
          <w:color w:val="000000" w:themeColor="text1"/>
          <w:sz w:val="28"/>
          <w:szCs w:val="28"/>
          <w:lang w:val="en-US"/>
        </w:rPr>
      </w:pPr>
    </w:p>
    <w:p w14:paraId="12E02BBA" w14:textId="77777777" w:rsidR="00CA3B43" w:rsidRPr="005A6DD1" w:rsidRDefault="00CA3B43" w:rsidP="00CA3B43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14:paraId="3CFA33B2" w14:textId="77777777" w:rsidR="00CA3B43" w:rsidRPr="005A6DD1" w:rsidRDefault="00CA3B43" w:rsidP="00CA3B43">
      <w:pPr>
        <w:pStyle w:val="1"/>
        <w:rPr>
          <w:rFonts w:cs="Times New Roman"/>
        </w:rPr>
      </w:pPr>
      <w:bookmarkStart w:id="3" w:name="_Toc55507268"/>
      <w:r w:rsidRPr="005A6DD1">
        <w:rPr>
          <w:rFonts w:cs="Times New Roman"/>
        </w:rPr>
        <w:lastRenderedPageBreak/>
        <w:t>ВВЕДЕНИЕ</w:t>
      </w:r>
      <w:bookmarkEnd w:id="3"/>
    </w:p>
    <w:p w14:paraId="659E052F" w14:textId="77777777" w:rsidR="00CA3B43" w:rsidRPr="009F7D3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7A39CDE3" w14:textId="0DCD7AAA" w:rsidR="00CA3B43" w:rsidRDefault="00CA3B43" w:rsidP="005E4A30">
      <w:pPr>
        <w:tabs>
          <w:tab w:val="left" w:pos="1701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35E6A7E9" w14:textId="6C4BB29A" w:rsidR="00B66E99" w:rsidRPr="00B66E99" w:rsidRDefault="00B66E99" w:rsidP="00B66E99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66E99">
        <w:rPr>
          <w:rFonts w:cs="Times New Roman"/>
          <w:sz w:val="28"/>
          <w:szCs w:val="28"/>
        </w:rPr>
        <w:t xml:space="preserve">Широкий спектр отношений затрагивает охрана различного имущества и людей. Тысячи предприятий и организаций занимаются этим непростым делом. Это органы внутренних дел, службы ликвидации чрезвычайных ситуаций, частные охранные фирмы. Полицейскими структурами охраняется общественный порядок в местах массового скопления людей. Подразделениями органов внутренних дел и военизированной охраны охраняются промышленные предприятия, различные склады, организации, энергетические объекты. Подразделениями охраны исправительных учреждений осуществляется охрана непосредственно исправительных учреждений. Ключевой фигурой, а </w:t>
      </w:r>
      <w:r w:rsidRPr="00B66E99">
        <w:rPr>
          <w:rFonts w:cs="Times New Roman"/>
          <w:sz w:val="28"/>
          <w:szCs w:val="28"/>
        </w:rPr>
        <w:t>также</w:t>
      </w:r>
      <w:r w:rsidRPr="00B66E99">
        <w:rPr>
          <w:rFonts w:cs="Times New Roman"/>
          <w:sz w:val="28"/>
          <w:szCs w:val="28"/>
        </w:rPr>
        <w:t xml:space="preserve"> самой непосредственно участвующей в деятельности по охране учреждений среди данных подразделений является часовой. </w:t>
      </w:r>
    </w:p>
    <w:p w14:paraId="1148176C" w14:textId="059A9C0C" w:rsidR="0046269A" w:rsidRPr="00836214" w:rsidRDefault="00B66E99" w:rsidP="00B66E99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66E99">
        <w:rPr>
          <w:rFonts w:cs="Times New Roman"/>
          <w:sz w:val="28"/>
          <w:szCs w:val="28"/>
        </w:rPr>
        <w:t>Актуальность курсовой работы определяется тем, что служебная деятельность часового имеет колоссальное значение для учреждени</w:t>
      </w:r>
      <w:r>
        <w:rPr>
          <w:rFonts w:cs="Times New Roman"/>
          <w:sz w:val="28"/>
          <w:szCs w:val="28"/>
        </w:rPr>
        <w:t>й</w:t>
      </w:r>
      <w:r w:rsidRPr="00B66E99">
        <w:rPr>
          <w:rFonts w:cs="Times New Roman"/>
          <w:sz w:val="28"/>
          <w:szCs w:val="28"/>
        </w:rPr>
        <w:t xml:space="preserve"> в частности и для общества в целом.</w:t>
      </w:r>
    </w:p>
    <w:p w14:paraId="25522841" w14:textId="5177E05F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Объектом исследования</w:t>
      </w:r>
      <w:r w:rsidRPr="00836214">
        <w:rPr>
          <w:rFonts w:cs="Times New Roman"/>
          <w:sz w:val="28"/>
          <w:szCs w:val="28"/>
        </w:rPr>
        <w:t xml:space="preserve"> явля</w:t>
      </w:r>
      <w:r w:rsidR="0046269A">
        <w:rPr>
          <w:rFonts w:cs="Times New Roman"/>
          <w:sz w:val="28"/>
          <w:szCs w:val="28"/>
        </w:rPr>
        <w:t xml:space="preserve">ются общественные отношения, возникающие в связи с </w:t>
      </w:r>
      <w:r w:rsidR="00B66E99">
        <w:rPr>
          <w:rFonts w:cs="Times New Roman"/>
          <w:color w:val="000000"/>
          <w:sz w:val="28"/>
          <w:szCs w:val="28"/>
          <w:shd w:val="clear" w:color="auto" w:fill="FFFFFF"/>
        </w:rPr>
        <w:t>осуществлением деятельности часового</w:t>
      </w:r>
      <w:r w:rsidRPr="00836214">
        <w:rPr>
          <w:rFonts w:cs="Times New Roman"/>
          <w:sz w:val="28"/>
          <w:szCs w:val="28"/>
        </w:rPr>
        <w:t>.</w:t>
      </w:r>
    </w:p>
    <w:p w14:paraId="1EE794D1" w14:textId="5CF7D510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Предметом исследования</w:t>
      </w:r>
      <w:r w:rsidRPr="00836214">
        <w:rPr>
          <w:rFonts w:cs="Times New Roman"/>
          <w:sz w:val="28"/>
          <w:szCs w:val="28"/>
        </w:rPr>
        <w:t xml:space="preserve"> нормы уголовно-исполнительного законодательства России, </w:t>
      </w:r>
      <w:r w:rsidR="00B66E99">
        <w:rPr>
          <w:rFonts w:cs="Times New Roman"/>
          <w:sz w:val="28"/>
          <w:szCs w:val="28"/>
        </w:rPr>
        <w:t>регламентирующие правовой статус часового</w:t>
      </w:r>
      <w:r w:rsidRPr="00836214">
        <w:rPr>
          <w:rFonts w:cs="Times New Roman"/>
          <w:sz w:val="28"/>
          <w:szCs w:val="28"/>
        </w:rPr>
        <w:t>.</w:t>
      </w:r>
    </w:p>
    <w:p w14:paraId="27F17047" w14:textId="5E6FE099" w:rsid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b/>
          <w:bCs/>
          <w:sz w:val="28"/>
          <w:szCs w:val="28"/>
        </w:rPr>
        <w:t>Целью работы</w:t>
      </w:r>
      <w:r w:rsidRPr="00836214">
        <w:rPr>
          <w:rFonts w:cs="Times New Roman"/>
          <w:sz w:val="28"/>
          <w:szCs w:val="28"/>
        </w:rPr>
        <w:t xml:space="preserve"> является </w:t>
      </w:r>
      <w:r w:rsidR="00B66E99" w:rsidRPr="00B66E99">
        <w:rPr>
          <w:rFonts w:cs="Times New Roman"/>
          <w:sz w:val="28"/>
          <w:szCs w:val="28"/>
        </w:rPr>
        <w:t>изучение правового статуса часового как должностного лица при охране исправительных учреждений ФСИН России.</w:t>
      </w:r>
    </w:p>
    <w:p w14:paraId="73F55B8F" w14:textId="77777777" w:rsidR="00836214" w:rsidRPr="00836214" w:rsidRDefault="00836214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36214">
        <w:rPr>
          <w:rFonts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14:paraId="26C67570" w14:textId="2F2F2A0E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Проанализировать </w:t>
      </w:r>
      <w:r w:rsidR="00DC510E">
        <w:rPr>
          <w:rFonts w:cs="Times New Roman"/>
          <w:sz w:val="28"/>
          <w:szCs w:val="28"/>
        </w:rPr>
        <w:t>неприкосновенность сотрудника УИС</w:t>
      </w:r>
      <w:r>
        <w:rPr>
          <w:rFonts w:cs="Times New Roman"/>
          <w:sz w:val="28"/>
          <w:szCs w:val="28"/>
        </w:rPr>
        <w:t>;</w:t>
      </w:r>
    </w:p>
    <w:p w14:paraId="2694002A" w14:textId="6D8BDA0A" w:rsidR="00836214" w:rsidRP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Исследовать </w:t>
      </w:r>
      <w:r w:rsidR="00DC510E">
        <w:rPr>
          <w:rFonts w:cs="Times New Roman"/>
          <w:sz w:val="28"/>
          <w:szCs w:val="28"/>
        </w:rPr>
        <w:t>основы правового регулирования неприкосновенности сотрудника УИС</w:t>
      </w:r>
      <w:r>
        <w:rPr>
          <w:rFonts w:cs="Times New Roman"/>
          <w:sz w:val="28"/>
          <w:szCs w:val="28"/>
        </w:rPr>
        <w:t>;</w:t>
      </w:r>
    </w:p>
    <w:p w14:paraId="16D700C2" w14:textId="29490C1A" w:rsidR="00836214" w:rsidRDefault="00836214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Провести </w:t>
      </w:r>
      <w:r w:rsidR="00DC510E">
        <w:rPr>
          <w:rFonts w:cs="Times New Roman"/>
          <w:sz w:val="28"/>
          <w:szCs w:val="28"/>
        </w:rPr>
        <w:t>анализ понятия часового;</w:t>
      </w:r>
    </w:p>
    <w:p w14:paraId="72620DCB" w14:textId="4891A116" w:rsidR="00DC510E" w:rsidRDefault="003E5D91" w:rsidP="0046269A">
      <w:pPr>
        <w:numPr>
          <w:ilvl w:val="0"/>
          <w:numId w:val="42"/>
        </w:numPr>
        <w:tabs>
          <w:tab w:val="left" w:pos="1701"/>
        </w:tabs>
        <w:spacing w:after="0" w:line="360" w:lineRule="auto"/>
        <w:ind w:left="0" w:firstLine="170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Выявить сущность неприкосновенности часового.</w:t>
      </w:r>
    </w:p>
    <w:p w14:paraId="276C8012" w14:textId="1F924D67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lastRenderedPageBreak/>
        <w:t>Теоретической и методологической основой работы послужили специальная научная литература по рассматриваемой теме, а также нормативно-справочные материалы.</w:t>
      </w:r>
    </w:p>
    <w:p w14:paraId="4AB020FD" w14:textId="285F670D" w:rsidR="00F51C37" w:rsidRDefault="00F51C37" w:rsidP="00836214">
      <w:pPr>
        <w:tabs>
          <w:tab w:val="left" w:pos="1701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F51C37">
        <w:rPr>
          <w:rFonts w:cs="Times New Roman"/>
          <w:sz w:val="28"/>
          <w:szCs w:val="28"/>
        </w:rPr>
        <w:t xml:space="preserve">По структуре настоящая курсовая работа состоит из введения, основной части, включающей в себя две главы, заключения, списка </w:t>
      </w:r>
      <w:r>
        <w:rPr>
          <w:rFonts w:cs="Times New Roman"/>
          <w:sz w:val="28"/>
          <w:szCs w:val="28"/>
        </w:rPr>
        <w:t>использованных источников</w:t>
      </w:r>
      <w:r w:rsidRPr="00F51C37">
        <w:rPr>
          <w:rFonts w:cs="Times New Roman"/>
          <w:sz w:val="28"/>
          <w:szCs w:val="28"/>
        </w:rPr>
        <w:t>.</w:t>
      </w:r>
    </w:p>
    <w:p w14:paraId="04D4D86C" w14:textId="70A1E4A5" w:rsidR="00CA3B43" w:rsidRPr="005A6DD1" w:rsidRDefault="00CA3B43" w:rsidP="00CA3B43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14:paraId="747F55D6" w14:textId="44FF97FB" w:rsidR="00CA3B43" w:rsidRDefault="00FC1095" w:rsidP="00CA3B43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4" w:name="_Toc55507269"/>
      <w:r w:rsidRPr="005A6DD1">
        <w:rPr>
          <w:rFonts w:cs="Times New Roman"/>
          <w:shd w:val="clear" w:color="auto" w:fill="FFFFFF"/>
        </w:rPr>
        <w:lastRenderedPageBreak/>
        <w:t>ГЛАВА</w:t>
      </w:r>
      <w:r w:rsidR="007A0540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1.</w:t>
      </w:r>
      <w:r w:rsidR="007A0540">
        <w:rPr>
          <w:rFonts w:cs="Times New Roman"/>
          <w:shd w:val="clear" w:color="auto" w:fill="FFFFFF"/>
        </w:rPr>
        <w:t xml:space="preserve"> </w:t>
      </w:r>
      <w:r w:rsidR="00D438D8" w:rsidRPr="00D438D8">
        <w:rPr>
          <w:rFonts w:cs="Times New Roman"/>
          <w:shd w:val="clear" w:color="auto" w:fill="FFFFFF"/>
        </w:rPr>
        <w:t>ПРАВОВОЕ РЕГУЛИРОВАНИЕ ДЕЯТЕЛЬНОСТИ ЧАСОВОГО</w:t>
      </w:r>
      <w:bookmarkEnd w:id="4"/>
    </w:p>
    <w:p w14:paraId="540CF232" w14:textId="77777777" w:rsidR="00CA3B43" w:rsidRDefault="00CA3B43" w:rsidP="00CA3B43"/>
    <w:p w14:paraId="0FB440F5" w14:textId="77777777" w:rsidR="00CA3B43" w:rsidRPr="00220C21" w:rsidRDefault="00CA3B43" w:rsidP="00CA3B43"/>
    <w:p w14:paraId="08D52B34" w14:textId="66E3074A" w:rsidR="00EC6D1A" w:rsidRDefault="00EC6D1A" w:rsidP="00EC6D1A">
      <w:pPr>
        <w:pStyle w:val="2"/>
      </w:pPr>
      <w:bookmarkStart w:id="5" w:name="_Toc55507270"/>
      <w:r>
        <w:t>1.</w:t>
      </w:r>
      <w:r>
        <w:t>1</w:t>
      </w:r>
      <w:r>
        <w:t xml:space="preserve">. </w:t>
      </w:r>
      <w:r>
        <w:t>Неприкосновенность сотрудника УИС</w:t>
      </w:r>
      <w:bookmarkEnd w:id="5"/>
    </w:p>
    <w:p w14:paraId="74E727A1" w14:textId="62E83F1A" w:rsidR="00EC6D1A" w:rsidRDefault="00EC6D1A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02C9ACC7" w14:textId="66CD626A" w:rsidR="00EC6D1A" w:rsidRDefault="00EC6D1A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FF31095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исполняющих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наказания,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неразрывно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связана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воздействием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особую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группу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преступников,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приговоренных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отбыванию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уголовно-правовой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кары.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Помимо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воздействия,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карательно-воспитательном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неизбежно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определенное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взаимодействие,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(УИС)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спецконтингентом,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всю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императивность,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односторонними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(будь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профилактическая,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социальная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осужденными).</w:t>
      </w:r>
    </w:p>
    <w:p w14:paraId="4ACFE637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служебная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работников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(ИУ)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несет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определенный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риск,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содержащиеся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лишения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свободы,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способны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сохранять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склонность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совершению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противоправных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деяний,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подвергаясь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воздействия.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преступные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умыслы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нередко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бывают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</w:t>
      </w:r>
      <w:r>
        <w:rPr>
          <w:sz w:val="28"/>
          <w:szCs w:val="28"/>
        </w:rPr>
        <w:t xml:space="preserve">, свобод и интересов работников </w:t>
      </w:r>
      <w:r w:rsidRPr="00625E86">
        <w:rPr>
          <w:sz w:val="28"/>
          <w:szCs w:val="28"/>
        </w:rPr>
        <w:t>УИС.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предотвращения,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предупреждения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работников </w:t>
      </w:r>
      <w:r w:rsidRPr="00625E86">
        <w:rPr>
          <w:sz w:val="28"/>
          <w:szCs w:val="28"/>
        </w:rPr>
        <w:t>УИС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законодательно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закреплен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организационно-правового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характера</w:t>
      </w:r>
      <w:r>
        <w:rPr>
          <w:rStyle w:val="a7"/>
          <w:sz w:val="28"/>
          <w:szCs w:val="28"/>
        </w:rPr>
        <w:footnoteReference w:id="1"/>
      </w:r>
      <w:r w:rsidRPr="00625E86">
        <w:rPr>
          <w:sz w:val="28"/>
          <w:szCs w:val="28"/>
        </w:rPr>
        <w:t>.</w:t>
      </w:r>
    </w:p>
    <w:p w14:paraId="24BFADC4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Следует рассмотреть р</w:t>
      </w:r>
      <w:r>
        <w:rPr>
          <w:sz w:val="28"/>
          <w:szCs w:val="28"/>
        </w:rPr>
        <w:t>азницу</w:t>
      </w:r>
      <w:r w:rsidRPr="00625E86">
        <w:rPr>
          <w:sz w:val="28"/>
          <w:szCs w:val="28"/>
        </w:rPr>
        <w:t xml:space="preserve"> между сотрудником и работником. В литературе и разговорной речи сотрудником </w:t>
      </w:r>
      <w:r>
        <w:rPr>
          <w:sz w:val="28"/>
          <w:szCs w:val="28"/>
        </w:rPr>
        <w:t xml:space="preserve">в большинстве случаев </w:t>
      </w:r>
      <w:r w:rsidRPr="00625E86">
        <w:rPr>
          <w:sz w:val="28"/>
          <w:szCs w:val="28"/>
        </w:rPr>
        <w:t xml:space="preserve">называют </w:t>
      </w:r>
      <w:r>
        <w:rPr>
          <w:sz w:val="28"/>
          <w:szCs w:val="28"/>
        </w:rPr>
        <w:t xml:space="preserve">человека </w:t>
      </w:r>
      <w:proofErr w:type="spellStart"/>
      <w:r>
        <w:rPr>
          <w:sz w:val="28"/>
          <w:szCs w:val="28"/>
        </w:rPr>
        <w:t>относящигося</w:t>
      </w:r>
      <w:proofErr w:type="spellEnd"/>
      <w:r w:rsidRPr="00625E86">
        <w:rPr>
          <w:sz w:val="28"/>
          <w:szCs w:val="28"/>
        </w:rPr>
        <w:t xml:space="preserve"> к служащим государств</w:t>
      </w:r>
      <w:r>
        <w:rPr>
          <w:sz w:val="28"/>
          <w:szCs w:val="28"/>
        </w:rPr>
        <w:t>енных учреждений</w:t>
      </w:r>
      <w:r w:rsidRPr="00625E86">
        <w:rPr>
          <w:sz w:val="28"/>
          <w:szCs w:val="28"/>
        </w:rPr>
        <w:t>. Работник – это понятие сферы трудового права, обозначающее любое лицо, с которым заключён трудовой договор.</w:t>
      </w:r>
      <w:r>
        <w:rPr>
          <w:sz w:val="28"/>
          <w:szCs w:val="28"/>
        </w:rPr>
        <w:t xml:space="preserve"> </w:t>
      </w:r>
    </w:p>
    <w:p w14:paraId="6879ED40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1B75BE">
        <w:rPr>
          <w:sz w:val="28"/>
          <w:szCs w:val="28"/>
        </w:rPr>
        <w:lastRenderedPageBreak/>
        <w:t>Трудовые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УИС регулируются нормами специального законодательства, нормы ТК РФ в отношении сотрудников УИС будут применяться опосредованно в случае отсутствия специальных норм</w:t>
      </w:r>
      <w:r>
        <w:rPr>
          <w:rStyle w:val="a7"/>
          <w:sz w:val="28"/>
          <w:szCs w:val="28"/>
        </w:rPr>
        <w:footnoteReference w:id="2"/>
      </w:r>
      <w:r w:rsidRPr="001B75BE">
        <w:rPr>
          <w:sz w:val="28"/>
          <w:szCs w:val="28"/>
        </w:rPr>
        <w:t xml:space="preserve">. </w:t>
      </w:r>
    </w:p>
    <w:p w14:paraId="288FA12B" w14:textId="77777777" w:rsidR="00EC6D1A" w:rsidRPr="001B75BE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B75BE">
        <w:rPr>
          <w:sz w:val="28"/>
          <w:szCs w:val="28"/>
        </w:rPr>
        <w:t>ормы трудового законодательства РФ распространяются на сотрудников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уголовно-исполнительной системы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в части, неурегулированной</w:t>
      </w:r>
      <w:r>
        <w:rPr>
          <w:sz w:val="28"/>
          <w:szCs w:val="28"/>
        </w:rPr>
        <w:t xml:space="preserve"> специальными нормами права</w:t>
      </w:r>
      <w:r w:rsidRPr="001B75BE">
        <w:rPr>
          <w:sz w:val="28"/>
          <w:szCs w:val="28"/>
        </w:rPr>
        <w:t xml:space="preserve"> Исходя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из изложенного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признать: несмотря на особое правовое регулирование прохождения службы в УИС, это не обусловливает признания факта, что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прохождение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и трудовые отношения – различные правовые категории. Скорее, наоборот, – трудовые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отношения являются родовой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категорией, тогда</w:t>
      </w:r>
      <w:r>
        <w:rPr>
          <w:sz w:val="28"/>
          <w:szCs w:val="28"/>
        </w:rPr>
        <w:t xml:space="preserve"> </w:t>
      </w:r>
      <w:r w:rsidRPr="001B75BE">
        <w:rPr>
          <w:sz w:val="28"/>
          <w:szCs w:val="28"/>
        </w:rPr>
        <w:t>как прохождение службы выступает ее видом.</w:t>
      </w:r>
      <w:r>
        <w:rPr>
          <w:sz w:val="28"/>
          <w:szCs w:val="28"/>
        </w:rPr>
        <w:t xml:space="preserve"> Следовательно, на основании этого понятие «работника» будем рассматривать смежным с этим понятием – «сотрудник»</w:t>
      </w:r>
      <w:r>
        <w:rPr>
          <w:rStyle w:val="a7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14:paraId="2926BE32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Сотрудники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служащих,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правоохранительная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выражающаяся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исполнении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наказаний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процессуального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принуждения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стражу,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сопряжена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определенным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риском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здоровья,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собственност</w:t>
      </w:r>
      <w:r>
        <w:rPr>
          <w:sz w:val="28"/>
          <w:szCs w:val="28"/>
        </w:rPr>
        <w:t>и, а также для членов их семей.</w:t>
      </w:r>
    </w:p>
    <w:p w14:paraId="4E5B5A42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Особая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значительной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повышает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общественную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совершаемых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преступлений.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способно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дезорганизовать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уделяется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повышенное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самом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высоком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власти.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Руководство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наказаний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(ФСИН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России)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стремится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защищенность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lastRenderedPageBreak/>
        <w:t>во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сферах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жизнедеятельности,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снизить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эмоциональное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напряжение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сотрудников.</w:t>
      </w:r>
      <w:r>
        <w:rPr>
          <w:sz w:val="28"/>
          <w:szCs w:val="28"/>
        </w:rPr>
        <w:t xml:space="preserve"> </w:t>
      </w:r>
    </w:p>
    <w:p w14:paraId="21A26481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Относительно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«безопасность»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пор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ведутся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дискуссии.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краеугольный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камень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нормального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устойчивой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органов),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подвергается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факторов.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Ныне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утративший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1992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2464-I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безопасности»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нормативно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определял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безопасности: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обозначал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защищенности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Примечательно,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действующий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одноименный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2010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№</w:t>
      </w:r>
      <w:r>
        <w:rPr>
          <w:sz w:val="28"/>
          <w:szCs w:val="28"/>
        </w:rPr>
        <w:t xml:space="preserve"> 390-ФЗ </w:t>
      </w:r>
      <w:r w:rsidRPr="00625E86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термина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раскрывает</w:t>
      </w:r>
      <w:r>
        <w:rPr>
          <w:rStyle w:val="a7"/>
          <w:sz w:val="28"/>
          <w:szCs w:val="28"/>
        </w:rPr>
        <w:footnoteReference w:id="4"/>
      </w:r>
      <w:r w:rsidRPr="00625E86">
        <w:rPr>
          <w:sz w:val="28"/>
          <w:szCs w:val="28"/>
        </w:rPr>
        <w:t>.</w:t>
      </w:r>
    </w:p>
    <w:p w14:paraId="6DF66A20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Обратимся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доктринальным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взглядам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«безопасность».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Казаков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противодействию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внутренним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внешним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угрозам,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направлена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стабильного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сосуществования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государства,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характеризующихся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динамично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устойчивым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состоянием</w:t>
      </w:r>
      <w:r>
        <w:rPr>
          <w:sz w:val="28"/>
          <w:szCs w:val="28"/>
        </w:rPr>
        <w:t xml:space="preserve">. </w:t>
      </w:r>
      <w:r w:rsidRPr="00625E86">
        <w:rPr>
          <w:sz w:val="28"/>
          <w:szCs w:val="28"/>
        </w:rPr>
        <w:t>О.А.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Бельков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общества,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нормальное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функционирование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сохранности.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Петрянин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Петрянина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считают,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«обеспеченное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арсеналом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легитимных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сил,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инструментов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отношений,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реализуются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значимые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гражданина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(личности),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надежно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защищены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свободы,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обеспечивается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материальных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духовных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общества,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гарантируется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целостность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суверенитет,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lastRenderedPageBreak/>
        <w:t>функционирование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конституционного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строя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государства»</w:t>
      </w:r>
      <w:r>
        <w:rPr>
          <w:rStyle w:val="a7"/>
          <w:sz w:val="28"/>
          <w:szCs w:val="28"/>
        </w:rPr>
        <w:footnoteReference w:id="5"/>
      </w:r>
      <w:r w:rsidRPr="00625E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1522F7C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выделить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подхода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статический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функциональный.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безусловно,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связана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личностями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семьи.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распространено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такое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личности: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осознание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управлять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опасностями,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умение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предупреждать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предотвращать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угрожающие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ситуации.</w:t>
      </w:r>
    </w:p>
    <w:p w14:paraId="68F46436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Законодательно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сформулированного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нет,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доктринальным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толкованиям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рассматриваемого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термина.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неприкосновенности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чести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достоинства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закрепления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защиты».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Н.Н.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Кутаков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защищенности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формулирует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следующее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определение: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ФСИН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целенаправленного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комплекса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организационно-правовых,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режимных,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оперативно-профилактических,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воспитательных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воздействия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содержащихся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учреждениях,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исполняющих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наказания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лишения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свободы,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законодательными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инженерно-технических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силы,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оружия,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выявление,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предупреждение,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устранение,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пресечение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недопущение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lastRenderedPageBreak/>
        <w:t>будущем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опасных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посягательств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осуществлением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служебной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деятельности»</w:t>
      </w:r>
      <w:r>
        <w:rPr>
          <w:rStyle w:val="a7"/>
          <w:sz w:val="28"/>
          <w:szCs w:val="28"/>
        </w:rPr>
        <w:footnoteReference w:id="6"/>
      </w:r>
      <w:r w:rsidRPr="00625E86">
        <w:rPr>
          <w:sz w:val="28"/>
          <w:szCs w:val="28"/>
        </w:rPr>
        <w:t>.</w:t>
      </w:r>
    </w:p>
    <w:p w14:paraId="02B5665B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Угроза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создают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опасность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интересам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членам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семьи.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действительности,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источника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происхождения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угрозы.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«Значительную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представляют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осужденные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лишению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свободы,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совершают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противоправные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установленные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воздействия.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Угроза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исполняющих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наказания,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возникнуть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неправомерного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функциональных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обязанностей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быту».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действия,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предметы,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призвано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сохранности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можно</w:t>
      </w:r>
      <w:r>
        <w:rPr>
          <w:sz w:val="28"/>
          <w:szCs w:val="28"/>
        </w:rPr>
        <w:t xml:space="preserve"> разделить: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правовые;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организационные;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экономические;</w:t>
      </w:r>
      <w:r>
        <w:rPr>
          <w:sz w:val="28"/>
          <w:szCs w:val="28"/>
        </w:rPr>
        <w:t xml:space="preserve"> социальные; </w:t>
      </w:r>
      <w:r w:rsidRPr="00625E86">
        <w:rPr>
          <w:sz w:val="28"/>
          <w:szCs w:val="28"/>
        </w:rPr>
        <w:t>духовно-нравственные;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другие.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государства,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обусловлено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выполняемой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значимой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функцией.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Непосредственную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настоящая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обретает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возложении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государство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неприкосновенности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чести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достоинства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сотрудника</w:t>
      </w:r>
      <w:r>
        <w:rPr>
          <w:rStyle w:val="a7"/>
          <w:sz w:val="28"/>
          <w:szCs w:val="28"/>
        </w:rPr>
        <w:footnoteReference w:id="7"/>
      </w:r>
      <w:r w:rsidRPr="00625E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4245268" w14:textId="77777777" w:rsidR="00EC6D1A" w:rsidRDefault="00EC6D1A" w:rsidP="00EC6D1A">
      <w:pPr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Итак,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выполняемой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значимой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организационно-правового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lastRenderedPageBreak/>
        <w:t>которые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близких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родственников.</w:t>
      </w:r>
    </w:p>
    <w:p w14:paraId="70456B40" w14:textId="007A0CBF" w:rsidR="00EC6D1A" w:rsidRDefault="00EC6D1A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25E86">
        <w:rPr>
          <w:sz w:val="28"/>
          <w:szCs w:val="28"/>
        </w:rPr>
        <w:t>Законодательно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сформулированного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нет,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доктринальным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толкованиям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рассматриваемого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термина.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неприкосновенности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чести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достоинства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закрепления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защиты».</w:t>
      </w:r>
    </w:p>
    <w:p w14:paraId="1EC38FEC" w14:textId="71175AAD" w:rsidR="00EC6D1A" w:rsidRDefault="00EC6D1A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27FE8D5E" w14:textId="0ABCB252" w:rsidR="00DC510E" w:rsidRDefault="00DC510E" w:rsidP="00DC510E">
      <w:pPr>
        <w:pStyle w:val="2"/>
        <w:rPr>
          <w:shd w:val="clear" w:color="auto" w:fill="FFFFFF"/>
        </w:rPr>
      </w:pPr>
      <w:bookmarkStart w:id="6" w:name="_Toc55507271"/>
      <w:r>
        <w:rPr>
          <w:shd w:val="clear" w:color="auto" w:fill="FFFFFF"/>
        </w:rPr>
        <w:t xml:space="preserve">1.2. </w:t>
      </w:r>
      <w:r w:rsidRPr="00CA4E60">
        <w:t xml:space="preserve">Основы правового регулирования </w:t>
      </w:r>
      <w:r>
        <w:t>неприкосновенности</w:t>
      </w:r>
      <w:r w:rsidRPr="00CA4E60">
        <w:t xml:space="preserve"> работников УИС</w:t>
      </w:r>
      <w:bookmarkEnd w:id="6"/>
    </w:p>
    <w:p w14:paraId="7AF848C0" w14:textId="220BF90B" w:rsidR="00DC510E" w:rsidRDefault="00DC510E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405DE83F" w14:textId="789A8A08" w:rsidR="00DC510E" w:rsidRDefault="00DC510E" w:rsidP="00EC6D1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46EEF55" w14:textId="77777777" w:rsidR="00DC510E" w:rsidRPr="006367C6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367C6">
        <w:rPr>
          <w:sz w:val="28"/>
          <w:szCs w:val="28"/>
        </w:rPr>
        <w:t>Международные акты о правах человека, обращении с осуждёнными серьезно влияют на уголовно</w:t>
      </w:r>
      <w:r>
        <w:rPr>
          <w:sz w:val="28"/>
          <w:szCs w:val="28"/>
        </w:rPr>
        <w:t>-</w:t>
      </w:r>
      <w:r w:rsidRPr="006367C6">
        <w:rPr>
          <w:sz w:val="28"/>
          <w:szCs w:val="28"/>
        </w:rPr>
        <w:t>исполнительное законодательство. Это следует, прежде всего, из ст. 15 Конституции Российской Федерации, согласно которой общепризнанные принципы и нормы международного права и международные договоры Российской Федерации являются составной частью её правовой системы</w:t>
      </w:r>
      <w:r>
        <w:rPr>
          <w:rStyle w:val="a7"/>
          <w:sz w:val="28"/>
          <w:szCs w:val="28"/>
        </w:rPr>
        <w:footnoteReference w:id="8"/>
      </w:r>
      <w:r w:rsidRPr="006367C6">
        <w:rPr>
          <w:sz w:val="28"/>
          <w:szCs w:val="28"/>
        </w:rPr>
        <w:t>. Если международным договором установлены иные правила, чем предусмотренные законом, то применяются правила международного договора.</w:t>
      </w:r>
    </w:p>
    <w:p w14:paraId="7EE04FDD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 xml:space="preserve">Правовую основу обеспечения безопасности составляют Конституция Российской Федерации и иные нормативные правовые акты Российской Федерации, конституции и иные нормативные правовые акты субъектов Российской Федерации, принятые в пределах их полномочий, нормативные правовые акты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</w:t>
      </w:r>
      <w:r>
        <w:rPr>
          <w:sz w:val="28"/>
          <w:szCs w:val="28"/>
        </w:rPr>
        <w:t>исполнения уголовных наказаний.</w:t>
      </w:r>
    </w:p>
    <w:p w14:paraId="7E64D621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lastRenderedPageBreak/>
        <w:t>В качестве иных нормативных правовых актов Российской Федерации выделяем: Федеральный закон «О безопасности» от</w:t>
      </w:r>
      <w:r>
        <w:rPr>
          <w:sz w:val="28"/>
          <w:szCs w:val="28"/>
        </w:rPr>
        <w:t xml:space="preserve"> 28 декабря 2010 г. № 390-ФЗ4</w:t>
      </w:r>
      <w:r w:rsidRPr="00F013AA">
        <w:rPr>
          <w:sz w:val="28"/>
          <w:szCs w:val="28"/>
        </w:rPr>
        <w:t>, Федеральный закон «О противодействии легализации (отмыванию) доходов, полученных преступным путем, и финансированию терроризма» от 7 августа 2001 г. № 115-ФЗ6</w:t>
      </w:r>
      <w:r>
        <w:rPr>
          <w:rStyle w:val="a7"/>
          <w:sz w:val="28"/>
          <w:szCs w:val="28"/>
        </w:rPr>
        <w:footnoteReference w:id="9"/>
      </w:r>
      <w:r w:rsidRPr="00F013AA">
        <w:rPr>
          <w:sz w:val="28"/>
          <w:szCs w:val="28"/>
        </w:rPr>
        <w:t xml:space="preserve"> , Федеральный закон «О противодействии терроризму» от 6 марта 2006 г. №35-ФЗ7</w:t>
      </w:r>
      <w:r>
        <w:rPr>
          <w:rStyle w:val="a7"/>
          <w:sz w:val="28"/>
          <w:szCs w:val="28"/>
        </w:rPr>
        <w:footnoteReference w:id="10"/>
      </w:r>
      <w:r w:rsidRPr="00F013AA">
        <w:rPr>
          <w:sz w:val="28"/>
          <w:szCs w:val="28"/>
        </w:rPr>
        <w:t xml:space="preserve"> , закон «Об учреждениях и органах, исполняющих уголовные наказания в виде лишения свободы» от 21 июля 1993 г. № 5473-I8</w:t>
      </w:r>
      <w:r>
        <w:rPr>
          <w:rStyle w:val="a7"/>
          <w:sz w:val="28"/>
          <w:szCs w:val="28"/>
        </w:rPr>
        <w:footnoteReference w:id="11"/>
      </w:r>
      <w:r w:rsidRPr="00F013AA">
        <w:rPr>
          <w:sz w:val="28"/>
          <w:szCs w:val="28"/>
        </w:rPr>
        <w:t xml:space="preserve"> , Федеральный закон «О содержании под стражей подозреваемых и обвиняемых в совершении преступлений» от 15 июля 1995 г. № 103-ФЗ9 и др</w:t>
      </w:r>
      <w:r>
        <w:rPr>
          <w:sz w:val="28"/>
          <w:szCs w:val="28"/>
        </w:rPr>
        <w:t>.</w:t>
      </w:r>
      <w:r>
        <w:rPr>
          <w:rStyle w:val="a7"/>
          <w:sz w:val="28"/>
          <w:szCs w:val="28"/>
        </w:rPr>
        <w:footnoteReference w:id="12"/>
      </w:r>
      <w:r w:rsidRPr="00F013AA">
        <w:rPr>
          <w:sz w:val="28"/>
          <w:szCs w:val="28"/>
        </w:rPr>
        <w:t xml:space="preserve">. </w:t>
      </w:r>
    </w:p>
    <w:p w14:paraId="7D77B223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>Необходимо обозначить и документы стратегического, концептуального характера, такие как Концепция общественной безоп</w:t>
      </w:r>
      <w:r>
        <w:rPr>
          <w:sz w:val="28"/>
          <w:szCs w:val="28"/>
        </w:rPr>
        <w:t>асности в Российской Федерации</w:t>
      </w:r>
      <w:r w:rsidRPr="00F013AA">
        <w:rPr>
          <w:sz w:val="28"/>
          <w:szCs w:val="28"/>
        </w:rPr>
        <w:t>, Стратегия национальной без</w:t>
      </w:r>
      <w:r>
        <w:rPr>
          <w:sz w:val="28"/>
          <w:szCs w:val="28"/>
        </w:rPr>
        <w:t>опасности Российской Федерации</w:t>
      </w:r>
      <w:r w:rsidRPr="00F013AA">
        <w:rPr>
          <w:sz w:val="28"/>
          <w:szCs w:val="28"/>
        </w:rPr>
        <w:t>, Доктрина информационной без</w:t>
      </w:r>
      <w:r>
        <w:rPr>
          <w:sz w:val="28"/>
          <w:szCs w:val="28"/>
        </w:rPr>
        <w:t>опасности Российской Федерации</w:t>
      </w:r>
      <w:r w:rsidRPr="00F013AA">
        <w:rPr>
          <w:sz w:val="28"/>
          <w:szCs w:val="28"/>
        </w:rPr>
        <w:t xml:space="preserve">, Концепция развития уголовно-исполнительной системы до 2020 г. и др. Федеральная служба исполнения наказаний как федеральный орган исполнительной власти непосредственно участвует в реализации нормативных правовых актов, регламентирующих вопросы обеспечения безопасности, осуществляя правоприменительные функции, функции по контролю и надзору в сфере исполнения уголовных наказаний в отношении осужденных, функции 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 и осужденных, которым судом предоставлена отсрочка отбывания </w:t>
      </w:r>
      <w:r w:rsidRPr="00F013AA">
        <w:rPr>
          <w:sz w:val="28"/>
          <w:szCs w:val="28"/>
        </w:rPr>
        <w:lastRenderedPageBreak/>
        <w:t xml:space="preserve">наказания, по контролю за нахождением лиц, подозреваемых либо обвиняемых в совершении преступлений, в местах исполнения меры пресечения в виде домашнего ареста и за соблюдением ими наложенных судом запретов и (или) ограничений, призвана обеспечить решение ряда задач, в том числе и по «обеспечению правопорядка и законности в учреждениях, исполняющих уголовные наказания в виде лишения свободы или в виде </w:t>
      </w:r>
      <w:proofErr w:type="spellStart"/>
      <w:r w:rsidRPr="00F013AA">
        <w:rPr>
          <w:sz w:val="28"/>
          <w:szCs w:val="28"/>
        </w:rPr>
        <w:t>прину</w:t>
      </w:r>
      <w:proofErr w:type="spellEnd"/>
      <w:r w:rsidRPr="00F013AA">
        <w:rPr>
          <w:rFonts w:cs="Times New Roman"/>
          <w:sz w:val="28"/>
          <w:szCs w:val="28"/>
        </w:rPr>
        <w:t xml:space="preserve"> </w:t>
      </w:r>
      <w:proofErr w:type="spellStart"/>
      <w:r w:rsidRPr="00F013AA">
        <w:rPr>
          <w:sz w:val="28"/>
          <w:szCs w:val="28"/>
        </w:rPr>
        <w:t>дительных</w:t>
      </w:r>
      <w:proofErr w:type="spellEnd"/>
      <w:r w:rsidRPr="00F013AA">
        <w:rPr>
          <w:sz w:val="28"/>
          <w:szCs w:val="28"/>
        </w:rPr>
        <w:t xml:space="preserve"> работ, и в следственных изоляторах, обеспечению безопасности содержащихся в них осужденных, лиц, содержащихся под стражей, а также работников уголовно-исполнительной системы, должностных лиц и граждан, находящихся на территориях этих учреждений и следственных изоляторов»</w:t>
      </w:r>
      <w:r>
        <w:rPr>
          <w:rStyle w:val="a7"/>
          <w:sz w:val="28"/>
          <w:szCs w:val="28"/>
        </w:rPr>
        <w:footnoteReference w:id="13"/>
      </w:r>
      <w:r w:rsidRPr="00F013AA">
        <w:rPr>
          <w:sz w:val="28"/>
          <w:szCs w:val="28"/>
        </w:rPr>
        <w:t xml:space="preserve">. </w:t>
      </w:r>
    </w:p>
    <w:p w14:paraId="73F9D62F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>Отметим, что задача обеспечения безопасности в учреждениях УИС заложена в международных правилах: «Должна постоянно обеспечиваться охрана и безопасность заключенных, персонала, лиц, предоставляющих услуг</w:t>
      </w:r>
      <w:r>
        <w:rPr>
          <w:sz w:val="28"/>
          <w:szCs w:val="28"/>
        </w:rPr>
        <w:t>и, и посетителей»</w:t>
      </w:r>
      <w:r w:rsidRPr="00F013AA">
        <w:rPr>
          <w:sz w:val="28"/>
          <w:szCs w:val="28"/>
        </w:rPr>
        <w:t xml:space="preserve">. ФСИН России, исполняя уголовные наказания, в общей структуре государственных органов власти, наделенных компетенцией борьбы с преступностью, является только частью сложной системы, призванной среди многочисленных задач решать наиболее приоритетную </w:t>
      </w:r>
      <w:r>
        <w:rPr>
          <w:sz w:val="28"/>
          <w:szCs w:val="28"/>
        </w:rPr>
        <w:t>-</w:t>
      </w:r>
      <w:r w:rsidRPr="00F013AA">
        <w:rPr>
          <w:sz w:val="28"/>
          <w:szCs w:val="28"/>
        </w:rPr>
        <w:t xml:space="preserve"> обеспечение безопасности. Приоритетность данной задачи обусловлена тем, что только при определенном уровне безопасности возможно решение большинства задач, стоящих перед ФСИН России</w:t>
      </w:r>
      <w:r>
        <w:rPr>
          <w:rStyle w:val="a7"/>
          <w:sz w:val="28"/>
          <w:szCs w:val="28"/>
        </w:rPr>
        <w:footnoteReference w:id="14"/>
      </w:r>
      <w:r w:rsidRPr="00F013AA">
        <w:rPr>
          <w:sz w:val="28"/>
          <w:szCs w:val="28"/>
        </w:rPr>
        <w:t>.</w:t>
      </w:r>
    </w:p>
    <w:p w14:paraId="529AB173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 xml:space="preserve">Закономерно возникает вопрос об эффективности права при реализации задач по обеспечению безопасности, на который вряд ли возможен однозначный ответ. Определяя в качестве объектов, с одной стороны, учреждения уголовно-исполнительной системы, с другой </w:t>
      </w:r>
      <w:r>
        <w:rPr>
          <w:sz w:val="28"/>
          <w:szCs w:val="28"/>
        </w:rPr>
        <w:t>-</w:t>
      </w:r>
      <w:r w:rsidRPr="00F013AA">
        <w:rPr>
          <w:sz w:val="28"/>
          <w:szCs w:val="28"/>
        </w:rPr>
        <w:t xml:space="preserve"> общество и государство в целом, констатируем, что в рамках учреждений и органов УИС в сложившихся условиях это в определенной мере возможно и реализуется </w:t>
      </w:r>
      <w:r w:rsidRPr="00F013AA">
        <w:rPr>
          <w:sz w:val="28"/>
          <w:szCs w:val="28"/>
        </w:rPr>
        <w:lastRenderedPageBreak/>
        <w:t xml:space="preserve">ФСИН России. Приведенный анализ показывает, что уголовно-исполнительной системе удается поддерживать необходимый уровень безопасности. Заметим, что криминальное противодействие со стороны лиц, отбывающих лишение свободы, и лиц, содержащихся в следственных изоляторах, законным требованиям администрации постоянно усиливается, что, соответственно, требует актуализации способов и методов воздействия на лиц, склонных к негативным проявлениям, повышения уровня технической оснащенности, профессиональной подготовленности работников учреждений и органов уголовно-исполнительной системы, корректировки правового регулирования. Например, изыскание различных способов и средств доставки в исправительные учреждения запрещенных предметов, совершение новых преступных деяний, оказание криминального воздействия не только на лиц, которые хотят встать на путь исправления, но и на других, распространение в уголовной среде идей и взглядов экстремистской и террористической направленности, особенно религиозной, и т. д., требует постоянной корректировки законодательства Российской Федерации. С другой стороны, обеспечить и гарантировать </w:t>
      </w:r>
      <w:proofErr w:type="spellStart"/>
      <w:r w:rsidRPr="00F013AA">
        <w:rPr>
          <w:sz w:val="28"/>
          <w:szCs w:val="28"/>
        </w:rPr>
        <w:t>правопослушное</w:t>
      </w:r>
      <w:proofErr w:type="spellEnd"/>
      <w:r w:rsidRPr="00F013AA">
        <w:rPr>
          <w:sz w:val="28"/>
          <w:szCs w:val="28"/>
        </w:rPr>
        <w:t xml:space="preserve"> поведение лиц, освобождающихся из учреждений УИС, а также то, что состояние безопасности в обществе и государстве не будет дестабилизировано данными лицами, вряд ли возможно</w:t>
      </w:r>
      <w:r>
        <w:rPr>
          <w:rStyle w:val="a7"/>
          <w:sz w:val="28"/>
          <w:szCs w:val="28"/>
        </w:rPr>
        <w:footnoteReference w:id="15"/>
      </w:r>
      <w:r w:rsidRPr="00F013AA">
        <w:rPr>
          <w:sz w:val="28"/>
          <w:szCs w:val="28"/>
        </w:rPr>
        <w:t>.</w:t>
      </w:r>
    </w:p>
    <w:p w14:paraId="139663AB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>Обозначенные в ч. 2 ст. 43 УК РФ</w:t>
      </w:r>
      <w:r>
        <w:rPr>
          <w:rStyle w:val="a7"/>
          <w:sz w:val="28"/>
          <w:szCs w:val="28"/>
        </w:rPr>
        <w:footnoteReference w:id="16"/>
      </w:r>
      <w:r w:rsidRPr="00F013AA">
        <w:rPr>
          <w:sz w:val="28"/>
          <w:szCs w:val="28"/>
        </w:rPr>
        <w:t xml:space="preserve"> цели наказания в виде исправления осужденного и предупреждения совершения им новых преступлений реализуются ФСИН России только в определенном объеме. Это цели, которые относятся к деятельности различных государственных структур и общественных организаций, в связи с чем их достижение, во-первых, структурно зависит не только от ФСИН России, во-вторых, в данном процессе большое значение имеет множество факторов внутренней и внешней среды.</w:t>
      </w:r>
    </w:p>
    <w:p w14:paraId="0B7A5743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lastRenderedPageBreak/>
        <w:t xml:space="preserve">Необходимо констатировать, что часть федеральных органов власти представляет собой весьма закрытую структуру. Взаимодействие и комплексность оставляют желать лучшего и проявляются лишь при решении конкретных ситуационных задач или в личных связях. Кроме того, отсутствует преемственность в деятельности различных органов. </w:t>
      </w:r>
    </w:p>
    <w:p w14:paraId="6F726B65" w14:textId="77777777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F013AA">
        <w:rPr>
          <w:sz w:val="28"/>
          <w:szCs w:val="28"/>
        </w:rPr>
        <w:t>Существующие системы оценки деятельности данных структур не отражают реального положения дел и требуют актуализации в аспекте понимания интегрированно</w:t>
      </w:r>
      <w:r>
        <w:rPr>
          <w:sz w:val="28"/>
          <w:szCs w:val="28"/>
        </w:rPr>
        <w:t>сти данных органов в общество</w:t>
      </w:r>
      <w:r>
        <w:rPr>
          <w:rStyle w:val="a7"/>
          <w:sz w:val="28"/>
          <w:szCs w:val="28"/>
        </w:rPr>
        <w:footnoteReference w:id="17"/>
      </w:r>
      <w:r>
        <w:rPr>
          <w:sz w:val="28"/>
          <w:szCs w:val="28"/>
        </w:rPr>
        <w:t>.</w:t>
      </w:r>
    </w:p>
    <w:p w14:paraId="138EFB87" w14:textId="77777777" w:rsidR="00DC510E" w:rsidRDefault="00DC510E" w:rsidP="00DC510E">
      <w:pPr>
        <w:spacing w:after="0" w:line="360" w:lineRule="auto"/>
        <w:ind w:firstLine="709"/>
        <w:jc w:val="both"/>
      </w:pPr>
      <w:r w:rsidRPr="00F013AA">
        <w:rPr>
          <w:sz w:val="28"/>
          <w:szCs w:val="28"/>
        </w:rPr>
        <w:t xml:space="preserve">Таким образом, право и безопасность </w:t>
      </w:r>
      <w:r>
        <w:rPr>
          <w:sz w:val="28"/>
          <w:szCs w:val="28"/>
        </w:rPr>
        <w:t>-</w:t>
      </w:r>
      <w:r w:rsidRPr="00F013AA">
        <w:rPr>
          <w:sz w:val="28"/>
          <w:szCs w:val="28"/>
        </w:rPr>
        <w:t xml:space="preserve"> взаимосвязанные и взаимозависимые явления.: в условиях динамично развивающихся общественных отношений предполагается внесение соответствующих изменений и дополнений в действующее законодательство, особенно уголовное и уголовно-исполнительное. Непродуманное заимствование и имплементация европейских стандартов и правил в российское законодательство, особенно уголовное и уголовно-исполнительное, не всегда являются оправданными и могут вместо положительного эффекта привести к к</w:t>
      </w:r>
      <w:r>
        <w:rPr>
          <w:sz w:val="28"/>
          <w:szCs w:val="28"/>
        </w:rPr>
        <w:t>ардинально противоположному</w:t>
      </w:r>
      <w:r w:rsidRPr="00F013AA">
        <w:rPr>
          <w:sz w:val="28"/>
          <w:szCs w:val="28"/>
        </w:rPr>
        <w:t>.</w:t>
      </w:r>
      <w:r w:rsidRPr="006367C6">
        <w:t xml:space="preserve"> </w:t>
      </w:r>
    </w:p>
    <w:p w14:paraId="5BAE3B08" w14:textId="6F542B01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367C6">
        <w:rPr>
          <w:sz w:val="28"/>
          <w:szCs w:val="28"/>
        </w:rPr>
        <w:t>Правовое обеспечение безопасности персонала учреждений УИС соответствует требованиям международных правовых актов, обеспечивается нормативными актами федерального уровня и нормативными актами субъектов Российской Федерации, а также ведомственными правовыми актами различных субъектов управления УИС.</w:t>
      </w:r>
    </w:p>
    <w:p w14:paraId="2AB9F9C8" w14:textId="0411BAC0" w:rsidR="00DC510E" w:rsidRDefault="00DC510E">
      <w:pPr>
        <w:spacing w:after="160" w:line="259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br w:type="page"/>
      </w:r>
    </w:p>
    <w:p w14:paraId="00E3E99A" w14:textId="6E26D15D" w:rsidR="00CA3B43" w:rsidRDefault="00FC1095" w:rsidP="00CA3B43">
      <w:pPr>
        <w:pStyle w:val="1"/>
        <w:spacing w:line="240" w:lineRule="auto"/>
        <w:rPr>
          <w:rFonts w:cs="Times New Roman"/>
        </w:rPr>
      </w:pPr>
      <w:bookmarkStart w:id="8" w:name="_Toc55507272"/>
      <w:r w:rsidRPr="005A6DD1">
        <w:rPr>
          <w:rFonts w:cs="Times New Roman"/>
        </w:rPr>
        <w:lastRenderedPageBreak/>
        <w:t>ГЛАВА</w:t>
      </w:r>
      <w:r w:rsidR="007A0540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7A0540">
        <w:rPr>
          <w:rFonts w:cs="Times New Roman"/>
        </w:rPr>
        <w:t xml:space="preserve"> </w:t>
      </w:r>
      <w:r w:rsidR="00DC510E">
        <w:rPr>
          <w:rFonts w:cs="Times New Roman"/>
        </w:rPr>
        <w:t>ПРАВОВОЕ РЕГУЛИРОВАНИЕ НЕПРИКОСНОВЕННОСТИ ЧАСОВОГО</w:t>
      </w:r>
      <w:bookmarkEnd w:id="8"/>
    </w:p>
    <w:p w14:paraId="42855E56" w14:textId="77777777" w:rsidR="00CA3B43" w:rsidRPr="00163AD8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180D539" w14:textId="330BC764" w:rsidR="00CA3B43" w:rsidRDefault="00CA3B43" w:rsidP="00163AD8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679CD11" w14:textId="70B3F56F" w:rsidR="00DC510E" w:rsidRPr="005A6DD1" w:rsidRDefault="00DC510E" w:rsidP="00DC510E">
      <w:pPr>
        <w:pStyle w:val="2"/>
        <w:rPr>
          <w:szCs w:val="28"/>
          <w:shd w:val="clear" w:color="auto" w:fill="FFFFFF"/>
        </w:rPr>
      </w:pPr>
      <w:bookmarkStart w:id="9" w:name="_Toc55507273"/>
      <w:r>
        <w:rPr>
          <w:szCs w:val="28"/>
          <w:shd w:val="clear" w:color="auto" w:fill="FFFFFF"/>
        </w:rPr>
        <w:t>2.1</w:t>
      </w:r>
      <w:r w:rsidRPr="005A6DD1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 xml:space="preserve"> Понятие часового</w:t>
      </w:r>
      <w:bookmarkEnd w:id="9"/>
    </w:p>
    <w:p w14:paraId="59BCBD12" w14:textId="77777777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8AE5436" w14:textId="77777777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2E176BC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>С незапамятных времен животные и люди старались беречь то, что принадлежит им. Охрана своих детёнышей является непременным качеством большинства животных. Сюда же относится охрана своей территории, нор, гнезд и берлог, жизни и безопасности, добычи.</w:t>
      </w:r>
    </w:p>
    <w:p w14:paraId="6E94B8FA" w14:textId="189671A0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>В человеческой жизнедеятельности охрана занимает значительное место. Сюда входит множество видов человеческой деятельности, характеризующих это слово. Трудно назвать род деятельности людей, в котором не было бы понятия «охрана».</w:t>
      </w:r>
    </w:p>
    <w:p w14:paraId="5E91BEF2" w14:textId="4525F626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равовой статус часового УИС и ВС РФ не отличается. Разница только в объекте охраны и лиц, в отношении которых может применяться огнестрельное оружие и физическая сила. Так, часовые УИС это делают в отношении осужденных только. Часовой ВС это может делать для любых граждан, нарушающих линию охраны.</w:t>
      </w:r>
    </w:p>
    <w:p w14:paraId="5A892EE1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>В современных условиях функционирования исправительного учреждения Уголовно-исполнительной системы Российской Федерации по исполнению наказаний связанные с изоляцией от общества одной основных служб является отдел охраны</w:t>
      </w:r>
      <w:r w:rsidRPr="00EC6D1A">
        <w:rPr>
          <w:sz w:val="28"/>
          <w:szCs w:val="28"/>
          <w:vertAlign w:val="superscript"/>
        </w:rPr>
        <w:footnoteReference w:id="18"/>
      </w:r>
      <w:r>
        <w:rPr>
          <w:sz w:val="28"/>
          <w:szCs w:val="28"/>
        </w:rPr>
        <w:t>.</w:t>
      </w:r>
      <w:r w:rsidRPr="00EC6D1A">
        <w:rPr>
          <w:sz w:val="28"/>
          <w:szCs w:val="28"/>
        </w:rPr>
        <w:t xml:space="preserve"> Этот отдел осуществляет деятельность, направленную на реализацию стоящих перед ним определённых задач. А именно:</w:t>
      </w:r>
    </w:p>
    <w:p w14:paraId="5BD8427B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>обеспечение изоляции;</w:t>
      </w:r>
    </w:p>
    <w:p w14:paraId="127B533C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 недопущение побегов и других правонарушений осужденными, содержащимися под стражей лицами;</w:t>
      </w:r>
    </w:p>
    <w:p w14:paraId="2034E384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lastRenderedPageBreak/>
        <w:t xml:space="preserve"> проникновение на объект нарушителей, перемещение вещей, веществ, предметов и продуктов питания, которые осужденным, подозреваемым и обвиняемым в совершении преступлений запрещается иметь при себе;</w:t>
      </w:r>
    </w:p>
    <w:p w14:paraId="2808F3B4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обеспечение сохранности материальных средств учреждения. </w:t>
      </w:r>
    </w:p>
    <w:p w14:paraId="7A7A156E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В состав этих подразделений входит ряд должностных лиц, из которых центральным по непосредственности выполнению задач, стоящих перед подразделениями охраны, является часовой. </w:t>
      </w:r>
    </w:p>
    <w:p w14:paraId="38952362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Часовой - вооружённый караульный, выполняющий задачу по охране и обороне порученного ему поста. В данном определение так же присутствуют ещё два понятия. А именно «Караульный» и «Пост». Караульный – это лицо, входящее в состав караула, кроме начальника караула, помощника начальника караула и разводящего (однако данная должность в штате учреждений и органов УИС в настоящее время не встречается). Пост – всё вверенное часовому имущество для охраны и обороны, а также место или участок местности, на котором он исполняет свои должностные обязанности. </w:t>
      </w:r>
    </w:p>
    <w:p w14:paraId="4C7B3B58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Нормативно не закреплены задачи часового во время несения службы. Однако </w:t>
      </w:r>
      <w:proofErr w:type="spellStart"/>
      <w:r w:rsidRPr="00EC6D1A">
        <w:rPr>
          <w:sz w:val="28"/>
          <w:szCs w:val="28"/>
        </w:rPr>
        <w:t>Колодовский</w:t>
      </w:r>
      <w:proofErr w:type="spellEnd"/>
      <w:r w:rsidRPr="00EC6D1A">
        <w:rPr>
          <w:sz w:val="28"/>
          <w:szCs w:val="28"/>
        </w:rPr>
        <w:t xml:space="preserve"> А.А считает, что главной задачей часового можно обозначить: не допущение побега осужденного, который находиться в местах лишения свободы</w:t>
      </w:r>
      <w:r w:rsidRPr="00EC6D1A">
        <w:rPr>
          <w:sz w:val="28"/>
          <w:szCs w:val="28"/>
          <w:vertAlign w:val="superscript"/>
        </w:rPr>
        <w:footnoteReference w:id="19"/>
      </w:r>
      <w:r>
        <w:rPr>
          <w:sz w:val="28"/>
          <w:szCs w:val="28"/>
        </w:rPr>
        <w:t>.</w:t>
      </w:r>
    </w:p>
    <w:p w14:paraId="2EA08985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Говоря о понятие «часовой» стоит отметить, что все караульные становятся часовым во время несение службы на посту, а затем после смены, либо снятия его с поста, данный часовой переходит в статус караульного. Так же, важным элементом в рассматриваемом нами вопросе является непосредственно момент перехода караульного в статус часового. Данный момент может наступить в двух ситуациях. </w:t>
      </w:r>
    </w:p>
    <w:p w14:paraId="5FC87208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 xml:space="preserve">Первая возникает в процессе смены часовых на посту. Начальник караула (помощник начальника караула, разводящий), подведя смену к границе поста, останавливает ее и командует, например: </w:t>
      </w:r>
      <w:r>
        <w:rPr>
          <w:sz w:val="28"/>
          <w:szCs w:val="28"/>
        </w:rPr>
        <w:t>«</w:t>
      </w:r>
      <w:r w:rsidRPr="00EC6D1A">
        <w:rPr>
          <w:sz w:val="28"/>
          <w:szCs w:val="28"/>
        </w:rPr>
        <w:t xml:space="preserve">Младший сержант Макаров, </w:t>
      </w:r>
      <w:r w:rsidRPr="00EC6D1A">
        <w:rPr>
          <w:sz w:val="28"/>
          <w:szCs w:val="28"/>
        </w:rPr>
        <w:lastRenderedPageBreak/>
        <w:t>приступить к приему поста</w:t>
      </w:r>
      <w:r>
        <w:rPr>
          <w:sz w:val="28"/>
          <w:szCs w:val="28"/>
        </w:rPr>
        <w:t>»</w:t>
      </w:r>
      <w:r w:rsidRPr="00EC6D1A">
        <w:rPr>
          <w:sz w:val="28"/>
          <w:szCs w:val="28"/>
        </w:rPr>
        <w:t>, после чего смена продолжает движение.</w:t>
      </w:r>
      <w:r>
        <w:rPr>
          <w:sz w:val="28"/>
          <w:szCs w:val="28"/>
        </w:rPr>
        <w:t xml:space="preserve"> </w:t>
      </w:r>
      <w:r w:rsidRPr="00EC6D1A">
        <w:rPr>
          <w:sz w:val="28"/>
          <w:szCs w:val="28"/>
        </w:rPr>
        <w:t xml:space="preserve">Закончив осмотр по команде начальника караула (помощника начальника караула, разводящего): </w:t>
      </w:r>
      <w:r>
        <w:rPr>
          <w:sz w:val="28"/>
          <w:szCs w:val="28"/>
        </w:rPr>
        <w:t>«</w:t>
      </w:r>
      <w:r w:rsidRPr="00EC6D1A">
        <w:rPr>
          <w:sz w:val="28"/>
          <w:szCs w:val="28"/>
        </w:rPr>
        <w:t>Часовой, сдать пост</w:t>
      </w:r>
      <w:r>
        <w:rPr>
          <w:sz w:val="28"/>
          <w:szCs w:val="28"/>
        </w:rPr>
        <w:t>»</w:t>
      </w:r>
      <w:r w:rsidRPr="00EC6D1A">
        <w:rPr>
          <w:sz w:val="28"/>
          <w:szCs w:val="28"/>
        </w:rPr>
        <w:t xml:space="preserve">, часовой берет оружие в положение </w:t>
      </w:r>
      <w:r>
        <w:rPr>
          <w:sz w:val="28"/>
          <w:szCs w:val="28"/>
        </w:rPr>
        <w:t>«</w:t>
      </w:r>
      <w:r w:rsidRPr="00EC6D1A">
        <w:rPr>
          <w:sz w:val="28"/>
          <w:szCs w:val="28"/>
        </w:rPr>
        <w:t>на ремень</w:t>
      </w:r>
      <w:r>
        <w:rPr>
          <w:sz w:val="28"/>
          <w:szCs w:val="28"/>
        </w:rPr>
        <w:t>»</w:t>
      </w:r>
      <w:r w:rsidRPr="00EC6D1A">
        <w:rPr>
          <w:sz w:val="28"/>
          <w:szCs w:val="28"/>
        </w:rPr>
        <w:t xml:space="preserve"> и производит словесную сдачу поста. Словесная сдача поста состоит в том, что часовой, назвав номер поста, перечисляет все, что подлежит охране на посту в соответствии с табелем поста, а также указывает, что было замечено им вблизи поста в период несения службы. После словесной сдачи поста часовым заступающий на пост караульный осматривает зону объекта в пределах границ принимаемого поста, постовой одежды, исправность средств связи, приборов освещения, оповещения и другого оборудования. Закончив сдачу и прием поста, часовой и заступающий на пост караульный становятся лицом в сторону охраняемого объекта и поочередно докладывают, например: </w:t>
      </w:r>
      <w:r>
        <w:rPr>
          <w:sz w:val="28"/>
          <w:szCs w:val="28"/>
        </w:rPr>
        <w:t>«</w:t>
      </w:r>
      <w:r w:rsidRPr="00EC6D1A">
        <w:rPr>
          <w:sz w:val="28"/>
          <w:szCs w:val="28"/>
        </w:rPr>
        <w:t>Товарищ капитан, сержант Серегин пост номер такой-то сдал</w:t>
      </w:r>
      <w:r>
        <w:rPr>
          <w:sz w:val="28"/>
          <w:szCs w:val="28"/>
        </w:rPr>
        <w:t>»</w:t>
      </w:r>
      <w:r w:rsidRPr="00EC6D1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C6D1A">
        <w:rPr>
          <w:sz w:val="28"/>
          <w:szCs w:val="28"/>
        </w:rPr>
        <w:t>Товарищ капитан, младший сержант Макаров пост номер такой-то принял</w:t>
      </w:r>
      <w:r>
        <w:rPr>
          <w:sz w:val="28"/>
          <w:szCs w:val="28"/>
        </w:rPr>
        <w:t>»</w:t>
      </w:r>
      <w:r w:rsidRPr="00EC6D1A">
        <w:rPr>
          <w:sz w:val="28"/>
          <w:szCs w:val="28"/>
        </w:rPr>
        <w:t xml:space="preserve">. Именно доклад заступающего караульного является тем моментов, после которого караульный переходит в положение часового и приступает к выполнению поставленных ему задач по охране и обороне поста. </w:t>
      </w:r>
    </w:p>
    <w:p w14:paraId="27CB7805" w14:textId="77777777" w:rsidR="00DC510E" w:rsidRPr="00EC6D1A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 w:rsidRPr="00EC6D1A">
        <w:rPr>
          <w:sz w:val="28"/>
          <w:szCs w:val="28"/>
        </w:rPr>
        <w:t>Вторая ситуация перехода караульного в статус часового определяется взятием объекта под охрану. В данном случае не производят смену часовых, а осуществляют их выставление. По большому счёту процедура выставления часового не отличается от процедуры смены часовых: осмотр поста, доклад о результатах осмотра, принятие поста. Кроме того, что нет часового, который стоит на посту перед заступлением на пост нового караульного. Что касается момента перехода караульного в статус часового, то он определяется так же докладом часового начальнику караула, помощнику начальника караула или своему разводящему. Например: «Товарищ старший лейтенант, прапорщик Иванов пост принял».</w:t>
      </w:r>
    </w:p>
    <w:p w14:paraId="43C82CDC" w14:textId="77777777" w:rsidR="00DC510E" w:rsidRDefault="00DC510E" w:rsidP="00DC510E">
      <w:pPr>
        <w:spacing w:after="0" w:line="360" w:lineRule="auto"/>
        <w:ind w:firstLine="709"/>
        <w:jc w:val="both"/>
      </w:pPr>
      <w:r w:rsidRPr="00EC6D1A">
        <w:rPr>
          <w:sz w:val="28"/>
          <w:szCs w:val="28"/>
        </w:rPr>
        <w:t xml:space="preserve">Таким образом, часовой – это вооружённый караульный, выполняющий задачу по охране и обороне вверенного ему поста. Караульный становится часовым при взятии объекта под охрану, а также при смене часовых после </w:t>
      </w:r>
      <w:r w:rsidRPr="00EC6D1A">
        <w:rPr>
          <w:sz w:val="28"/>
          <w:szCs w:val="28"/>
        </w:rPr>
        <w:lastRenderedPageBreak/>
        <w:t xml:space="preserve">доклада заступающего караульного начальнику караула (помощнику начальника караула, разводящего) о принятии поста. </w:t>
      </w:r>
    </w:p>
    <w:p w14:paraId="58826A6E" w14:textId="77777777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342CF047" w14:textId="3B8E7E0E" w:rsidR="00DC510E" w:rsidRDefault="00DC510E" w:rsidP="00DC510E">
      <w:pPr>
        <w:pStyle w:val="2"/>
      </w:pPr>
      <w:bookmarkStart w:id="10" w:name="_Toc55507274"/>
      <w:r>
        <w:t>2.2. Неприкосновенность часового как право на безопасность</w:t>
      </w:r>
      <w:bookmarkEnd w:id="10"/>
    </w:p>
    <w:p w14:paraId="2443AB0F" w14:textId="6486A6F1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1CBF4CCF" w14:textId="5C1A7AF1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02B4F3E8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Часовой является неприкосновенным лицом. Неприкосновенность часового заключается:</w:t>
      </w:r>
    </w:p>
    <w:p w14:paraId="72FDC2F3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в подчинении его строго определенным лицам: начальнику караула, ПНК;</w:t>
      </w:r>
    </w:p>
    <w:p w14:paraId="0C2CE2E9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в обязанности всех лиц исполнять законные требования часового; </w:t>
      </w:r>
    </w:p>
    <w:p w14:paraId="7EEB6243" w14:textId="3109CE27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в предоставлении ему права применять оружие в случаях, установленных законодательством Российской Федерации.</w:t>
      </w:r>
    </w:p>
    <w:p w14:paraId="4FEC4B7C" w14:textId="147BFFF0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Согласно </w:t>
      </w:r>
      <w:r>
        <w:rPr>
          <w:sz w:val="28"/>
          <w:szCs w:val="28"/>
        </w:rPr>
        <w:t>Указу Президента РФ от 10.11.2007 года № 1495 «</w:t>
      </w:r>
      <w:r w:rsidRPr="00811458">
        <w:rPr>
          <w:sz w:val="28"/>
          <w:szCs w:val="28"/>
        </w:rPr>
        <w:t>Об утверждении общевоинских уставов Вооруженных Сил Российской Федерации</w:t>
      </w:r>
      <w:r>
        <w:rPr>
          <w:sz w:val="28"/>
          <w:szCs w:val="28"/>
        </w:rPr>
        <w:t xml:space="preserve">» </w:t>
      </w:r>
      <w:r w:rsidRPr="00811458">
        <w:rPr>
          <w:sz w:val="28"/>
          <w:szCs w:val="28"/>
        </w:rPr>
        <w:t xml:space="preserve">(вместе с </w:t>
      </w:r>
      <w:r>
        <w:rPr>
          <w:sz w:val="28"/>
          <w:szCs w:val="28"/>
        </w:rPr>
        <w:t>«</w:t>
      </w:r>
      <w:r w:rsidRPr="00811458">
        <w:rPr>
          <w:sz w:val="28"/>
          <w:szCs w:val="28"/>
        </w:rPr>
        <w:t>Уставом внутренней службы Вооруженных Сил Российской Федерации</w:t>
      </w:r>
      <w:r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11458">
        <w:rPr>
          <w:sz w:val="28"/>
          <w:szCs w:val="28"/>
        </w:rPr>
        <w:t>Дисциплинарным уставом Вооруженных Сил Российской Федерации</w:t>
      </w:r>
      <w:r>
        <w:rPr>
          <w:sz w:val="28"/>
          <w:szCs w:val="28"/>
        </w:rPr>
        <w:t>»</w:t>
      </w:r>
      <w:r w:rsidRPr="0081145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11458">
        <w:rPr>
          <w:sz w:val="28"/>
          <w:szCs w:val="28"/>
        </w:rPr>
        <w:t>Уставом гарнизонной и караульной служб Вооруженных Сил Российской Федерации</w:t>
      </w:r>
      <w:r>
        <w:rPr>
          <w:sz w:val="28"/>
          <w:szCs w:val="28"/>
        </w:rPr>
        <w:t>»</w:t>
      </w:r>
      <w:r w:rsidRPr="00811458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20"/>
      </w:r>
      <w:r>
        <w:rPr>
          <w:rFonts w:cs="Times New Roman"/>
          <w:sz w:val="28"/>
          <w:szCs w:val="28"/>
        </w:rPr>
        <w:t>, ч</w:t>
      </w:r>
      <w:r w:rsidRPr="00DC510E">
        <w:rPr>
          <w:rFonts w:cs="Times New Roman"/>
          <w:sz w:val="28"/>
          <w:szCs w:val="28"/>
        </w:rPr>
        <w:t>асовой есть лицо неприкосновенное. Неприкосновенность часового заключается:</w:t>
      </w:r>
    </w:p>
    <w:p w14:paraId="3718AC8A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1" w:name="dst104372"/>
      <w:bookmarkEnd w:id="11"/>
      <w:r w:rsidRPr="00DC510E">
        <w:rPr>
          <w:rFonts w:cs="Times New Roman"/>
          <w:sz w:val="28"/>
          <w:szCs w:val="28"/>
        </w:rPr>
        <w:t>в особой охране законодательством Российской Федерации его прав и личного достоинства;</w:t>
      </w:r>
    </w:p>
    <w:p w14:paraId="489FF177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2" w:name="dst104373"/>
      <w:bookmarkEnd w:id="12"/>
      <w:r w:rsidRPr="00DC510E">
        <w:rPr>
          <w:rFonts w:cs="Times New Roman"/>
          <w:sz w:val="28"/>
          <w:szCs w:val="28"/>
        </w:rPr>
        <w:t>в подчинении его строго определенным лицам - начальнику караула, помощнику начальника караула и своему разводящему;</w:t>
      </w:r>
    </w:p>
    <w:p w14:paraId="3AFF3913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3" w:name="dst104374"/>
      <w:bookmarkEnd w:id="13"/>
      <w:r w:rsidRPr="00DC510E">
        <w:rPr>
          <w:rFonts w:cs="Times New Roman"/>
          <w:sz w:val="28"/>
          <w:szCs w:val="28"/>
        </w:rPr>
        <w:t>в обязанности всех лиц беспрекословно выполнять требования часового, определяемые его службой;</w:t>
      </w:r>
    </w:p>
    <w:p w14:paraId="6C3D5562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4" w:name="dst104375"/>
      <w:bookmarkEnd w:id="14"/>
      <w:r w:rsidRPr="00DC510E">
        <w:rPr>
          <w:rFonts w:cs="Times New Roman"/>
          <w:sz w:val="28"/>
          <w:szCs w:val="28"/>
        </w:rPr>
        <w:t>в предоставлении ему права применять оружие в случаях, указанных в настоящем Уставе.</w:t>
      </w:r>
    </w:p>
    <w:p w14:paraId="4F4A3B11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lastRenderedPageBreak/>
        <w:t>Неисполнение законных требований часового, а также действия должностных лиц и граждан, препятствующие исполнению часовым своих обязанностей, влекут за собой ответственность в установленном законом порядке.</w:t>
      </w:r>
    </w:p>
    <w:p w14:paraId="6DC8E532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Неприкосновенность часового - это своего рода определённая характеристика его статуса как должностного лица, которая служит для более эффективного выполнения задач, стоящих перед часовым, путём усиления его прав и обязанностей в определённых элементах. Это усиление происходит не количественно, а качественно. Часовому не даётся большое количество полномочий и функций разного рода. Ему даются небольшие по количество, но очень существенный по содержанию полномочия. Например, применение оружия. Неприкосновенность обусловлена тем, что часовой выполняет чёткие и определённые функции по охране и обороне порученного ему поста. Охрану и оборону он осуществляет в любом случае и при любых обстоятельствах, а </w:t>
      </w:r>
      <w:proofErr w:type="gramStart"/>
      <w:r w:rsidRPr="00DC510E">
        <w:rPr>
          <w:rFonts w:cs="Times New Roman"/>
          <w:sz w:val="28"/>
          <w:szCs w:val="28"/>
        </w:rPr>
        <w:t>так же</w:t>
      </w:r>
      <w:proofErr w:type="gramEnd"/>
      <w:r w:rsidRPr="00DC510E">
        <w:rPr>
          <w:rFonts w:cs="Times New Roman"/>
          <w:sz w:val="28"/>
          <w:szCs w:val="28"/>
        </w:rPr>
        <w:t xml:space="preserve"> вне зависимости от своего физического состояния в момент несения службы на посту. Так же он обязан предпринять решительные действия в случае преодоления линии охраны, а </w:t>
      </w:r>
      <w:proofErr w:type="gramStart"/>
      <w:r w:rsidRPr="00DC510E">
        <w:rPr>
          <w:rFonts w:cs="Times New Roman"/>
          <w:sz w:val="28"/>
          <w:szCs w:val="28"/>
        </w:rPr>
        <w:t>так же</w:t>
      </w:r>
      <w:proofErr w:type="gramEnd"/>
      <w:r w:rsidRPr="00DC510E">
        <w:rPr>
          <w:rFonts w:cs="Times New Roman"/>
          <w:sz w:val="28"/>
          <w:szCs w:val="28"/>
        </w:rPr>
        <w:t xml:space="preserve"> иных противозаконных действий. Всё это говорит о необходимости специальной правовой защите часового как </w:t>
      </w:r>
      <w:proofErr w:type="gramStart"/>
      <w:r w:rsidRPr="00DC510E">
        <w:rPr>
          <w:rFonts w:cs="Times New Roman"/>
          <w:sz w:val="28"/>
          <w:szCs w:val="28"/>
        </w:rPr>
        <w:t>субъекта</w:t>
      </w:r>
      <w:proofErr w:type="gramEnd"/>
      <w:r w:rsidRPr="00DC510E">
        <w:rPr>
          <w:rFonts w:cs="Times New Roman"/>
          <w:sz w:val="28"/>
          <w:szCs w:val="28"/>
        </w:rPr>
        <w:t xml:space="preserve"> выполняющего особые функции.</w:t>
      </w:r>
    </w:p>
    <w:p w14:paraId="4F0DB031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Рассмотрим каждый из элементов неприкосновенности часового более детально. </w:t>
      </w:r>
    </w:p>
    <w:p w14:paraId="5B2D198C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Подчинение часового только начальнику караула, его помощнику, а так же своему разводящему обусловлено сокращением информации, которой должен владеть часовой до минимума, в частности фамилии, должности, специальные звания сотрудников, которым он подчинён, а так же снижением вероятности введение в заблуждение часового при допуске посторонних лиц на пост.   В указанном пункте стоит отметить, что часового имеют право сменить или снять с поста только начальник караула, помощник начальника караула и его разводящий. В случае гибели начальника караула, помощника начальника караула и его разводящего или физической невозможности для них выполнять </w:t>
      </w:r>
      <w:r w:rsidRPr="00DC510E">
        <w:rPr>
          <w:rFonts w:cs="Times New Roman"/>
          <w:sz w:val="28"/>
          <w:szCs w:val="28"/>
        </w:rPr>
        <w:lastRenderedPageBreak/>
        <w:t xml:space="preserve">свои обязанности, снятие или смена часового производится начальником отдела охраны учреждения. </w:t>
      </w:r>
    </w:p>
    <w:p w14:paraId="6AAD543D" w14:textId="70B7774E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Следующий элемент неприкосновенности часового выражается в обязанности всех без исключения лиц подчиняться законным требованиям часового обусловлен особой важностью данных требований. Но их очень мало, и, как правило, они касаются </w:t>
      </w:r>
      <w:r w:rsidRPr="00DC510E">
        <w:rPr>
          <w:rFonts w:cs="Times New Roman"/>
          <w:sz w:val="28"/>
          <w:szCs w:val="28"/>
        </w:rPr>
        <w:t>прекращения действий,</w:t>
      </w:r>
      <w:r w:rsidRPr="00DC510E">
        <w:rPr>
          <w:rFonts w:cs="Times New Roman"/>
          <w:sz w:val="28"/>
          <w:szCs w:val="28"/>
        </w:rPr>
        <w:t xml:space="preserve"> направленных на угрозу безопасности поста.</w:t>
      </w:r>
    </w:p>
    <w:p w14:paraId="24CDBA09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Таким образом, неприкосновенность часового обусловлена рядом задач, стоящих перед ним. </w:t>
      </w:r>
      <w:r w:rsidRPr="00DC510E">
        <w:rPr>
          <w:rFonts w:cs="Times New Roman"/>
          <w:sz w:val="28"/>
          <w:szCs w:val="28"/>
        </w:rPr>
        <w:t>Неприкосновенность часового заключается:</w:t>
      </w:r>
    </w:p>
    <w:p w14:paraId="0366A724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в подчинении его строго определенным лицам: начальнику караула, ПНК;</w:t>
      </w:r>
    </w:p>
    <w:p w14:paraId="1426C894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в обязанности всех лиц исполнять законные требования часового; </w:t>
      </w:r>
    </w:p>
    <w:p w14:paraId="4968D8F5" w14:textId="2EE98798" w:rsid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в предоставлении ему права применять оружие в случаях, установленных законодательством Российской Федерации.</w:t>
      </w:r>
    </w:p>
    <w:p w14:paraId="6A49C717" w14:textId="2B67B504" w:rsidR="00DC510E" w:rsidRDefault="00DC510E">
      <w:pPr>
        <w:spacing w:after="160" w:line="259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04297017" w14:textId="77777777" w:rsidR="00CA3B43" w:rsidRPr="005A6DD1" w:rsidRDefault="00CA3B43" w:rsidP="00CA3B43">
      <w:pPr>
        <w:pStyle w:val="1"/>
        <w:rPr>
          <w:rFonts w:cs="Times New Roman"/>
          <w:shd w:val="clear" w:color="auto" w:fill="FFFFFF"/>
        </w:rPr>
      </w:pPr>
      <w:bookmarkStart w:id="15" w:name="_Toc55507275"/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15"/>
    </w:p>
    <w:p w14:paraId="5CFDDC2A" w14:textId="77777777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5EA7B691" w14:textId="279BF512" w:rsidR="00061E21" w:rsidRDefault="00061E21" w:rsidP="00CA3B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</w:rPr>
      </w:pPr>
    </w:p>
    <w:p w14:paraId="251580DE" w14:textId="66EADFFE" w:rsidR="0046269A" w:rsidRDefault="008A55DD" w:rsidP="008A55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следует сделать ряд выводов:</w:t>
      </w:r>
    </w:p>
    <w:p w14:paraId="3AF20F49" w14:textId="4A1EB2E8" w:rsidR="00DC510E" w:rsidRDefault="00DC510E" w:rsidP="00DC510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выполняемой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значимой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организационно-правового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близких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родственников.</w:t>
      </w:r>
    </w:p>
    <w:p w14:paraId="3C1E6ACE" w14:textId="3B207077" w:rsidR="006D1F94" w:rsidRDefault="00DC510E" w:rsidP="00DC51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625E86">
        <w:rPr>
          <w:sz w:val="28"/>
          <w:szCs w:val="28"/>
        </w:rPr>
        <w:t>Законодательно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сформулированного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исправительных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нет,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доктринальным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толкованиям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рассматриваемого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термина.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«Под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безопасностью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уголовно-исполнительной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понимается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неприкосновенности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УИС,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чести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достоинства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закрепления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625E86">
        <w:rPr>
          <w:sz w:val="28"/>
          <w:szCs w:val="28"/>
        </w:rPr>
        <w:t>защиты».</w:t>
      </w:r>
    </w:p>
    <w:p w14:paraId="70A4FABD" w14:textId="60998557" w:rsidR="00DC510E" w:rsidRDefault="00DC510E" w:rsidP="00DC510E">
      <w:pPr>
        <w:spacing w:after="0" w:line="360" w:lineRule="auto"/>
        <w:ind w:firstLine="709"/>
        <w:jc w:val="both"/>
      </w:pPr>
      <w:r>
        <w:rPr>
          <w:sz w:val="28"/>
          <w:szCs w:val="28"/>
        </w:rPr>
        <w:t>П</w:t>
      </w:r>
      <w:r w:rsidRPr="00F013AA">
        <w:rPr>
          <w:sz w:val="28"/>
          <w:szCs w:val="28"/>
        </w:rPr>
        <w:t xml:space="preserve">раво и безопасность </w:t>
      </w:r>
      <w:r>
        <w:rPr>
          <w:sz w:val="28"/>
          <w:szCs w:val="28"/>
        </w:rPr>
        <w:t>-</w:t>
      </w:r>
      <w:r w:rsidRPr="00F013AA">
        <w:rPr>
          <w:sz w:val="28"/>
          <w:szCs w:val="28"/>
        </w:rPr>
        <w:t xml:space="preserve"> взаимосвязанные и взаимозависимые явления.: в условиях динамично развивающихся общественных отношений предполагается внесение соответствующих изменений и дополнений в действующее законодательство, особенно уголовное и уголовно-исполнительное. Непродуманное заимствование и имплементация европейских стандартов и правил в российское законодательство, особенно уголовное и уголовно-исполнительное, не всегда являются оправданными и могут вместо положительного эффекта привести к к</w:t>
      </w:r>
      <w:r>
        <w:rPr>
          <w:sz w:val="28"/>
          <w:szCs w:val="28"/>
        </w:rPr>
        <w:t>ардинально противоположному</w:t>
      </w:r>
      <w:r w:rsidRPr="00F013AA">
        <w:rPr>
          <w:sz w:val="28"/>
          <w:szCs w:val="28"/>
        </w:rPr>
        <w:t>.</w:t>
      </w:r>
      <w:r w:rsidRPr="006367C6">
        <w:t xml:space="preserve"> </w:t>
      </w:r>
    </w:p>
    <w:p w14:paraId="668753C1" w14:textId="72289463" w:rsidR="00DC510E" w:rsidRDefault="00DC510E" w:rsidP="00DC51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6367C6">
        <w:rPr>
          <w:sz w:val="28"/>
          <w:szCs w:val="28"/>
        </w:rPr>
        <w:t>Правовое обеспечение безопасности персонала учреждений УИС соответствует требованиям международных правовых актов, обеспечивается нормативными актами федерального уровня и нормативными актами субъектов Российской Федерации, а также ведомственными правовыми актами различных субъектов управления УИС.</w:t>
      </w:r>
    </w:p>
    <w:p w14:paraId="19D19380" w14:textId="4EAC44BF" w:rsidR="00DC510E" w:rsidRDefault="00DC510E" w:rsidP="00DC51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</w:t>
      </w:r>
      <w:r w:rsidRPr="00EC6D1A">
        <w:rPr>
          <w:sz w:val="28"/>
          <w:szCs w:val="28"/>
        </w:rPr>
        <w:t>асовой – это вооружённый караульный, выполняющий задачу по охране и обороне вверенного ему поста. Караульный становится часовым при взятии объекта под охрану, а также при смене часовых после доклада заступающего караульного начальнику караула (помощнику начальника караула, разводящего) о принятии поста.</w:t>
      </w:r>
    </w:p>
    <w:p w14:paraId="53AE17EB" w14:textId="677068C3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 xml:space="preserve">еприкосновенность часового обусловлена рядом задач, стоящих перед ним. </w:t>
      </w:r>
      <w:r w:rsidRPr="00DC510E">
        <w:rPr>
          <w:rFonts w:cs="Times New Roman"/>
          <w:sz w:val="28"/>
          <w:szCs w:val="28"/>
        </w:rPr>
        <w:t>Неприкосновенность часового заключается:</w:t>
      </w:r>
    </w:p>
    <w:p w14:paraId="58D87520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>в подчинении его строго определенным лицам: начальнику караула, ПНК;</w:t>
      </w:r>
    </w:p>
    <w:p w14:paraId="031235E7" w14:textId="77777777" w:rsidR="00DC510E" w:rsidRPr="00DC510E" w:rsidRDefault="00DC510E" w:rsidP="00DC510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C510E">
        <w:rPr>
          <w:rFonts w:cs="Times New Roman"/>
          <w:sz w:val="28"/>
          <w:szCs w:val="28"/>
        </w:rPr>
        <w:t xml:space="preserve">в обязанности всех лиц исполнять законные требования часового; </w:t>
      </w:r>
    </w:p>
    <w:p w14:paraId="41D641FB" w14:textId="6CAA9A42" w:rsidR="00DC510E" w:rsidRDefault="00DC510E" w:rsidP="00DC51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</w:rPr>
      </w:pPr>
      <w:r w:rsidRPr="00DC510E">
        <w:rPr>
          <w:rFonts w:cs="Times New Roman"/>
          <w:sz w:val="28"/>
          <w:szCs w:val="28"/>
        </w:rPr>
        <w:t>в предоставлении ему права применять оружие в случаях, установленных законодательством Российской Федерации.</w:t>
      </w:r>
    </w:p>
    <w:p w14:paraId="4629941D" w14:textId="7C9122A4" w:rsidR="00CA3B43" w:rsidRPr="004D2261" w:rsidRDefault="00CA3B43" w:rsidP="00CA3B4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</w:rPr>
        <w:br w:type="page"/>
      </w:r>
    </w:p>
    <w:p w14:paraId="4423F9D2" w14:textId="3A67B631" w:rsidR="00CA3B43" w:rsidRPr="005A6DD1" w:rsidRDefault="00CA3B43" w:rsidP="00CA3B43">
      <w:pPr>
        <w:pStyle w:val="1"/>
        <w:rPr>
          <w:rFonts w:eastAsia="Times New Roman" w:cs="Times New Roman"/>
          <w:lang w:eastAsia="ru-RU"/>
        </w:rPr>
      </w:pPr>
      <w:bookmarkStart w:id="16" w:name="_Toc55507276"/>
      <w:r w:rsidRPr="005A6DD1">
        <w:rPr>
          <w:rFonts w:eastAsia="Times New Roman" w:cs="Times New Roman"/>
          <w:lang w:eastAsia="ru-RU"/>
        </w:rPr>
        <w:lastRenderedPageBreak/>
        <w:t>СПИСОК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ИСПОЛЬЗОВАННЫХ</w:t>
      </w:r>
      <w:r w:rsidR="007A0540">
        <w:rPr>
          <w:rFonts w:eastAsia="Times New Roman" w:cs="Times New Roman"/>
          <w:lang w:eastAsia="ru-RU"/>
        </w:rPr>
        <w:t xml:space="preserve"> </w:t>
      </w:r>
      <w:r w:rsidRPr="005A6DD1">
        <w:rPr>
          <w:rFonts w:eastAsia="Times New Roman" w:cs="Times New Roman"/>
          <w:lang w:eastAsia="ru-RU"/>
        </w:rPr>
        <w:t>ИСТОЧНИКОВ</w:t>
      </w:r>
      <w:bookmarkEnd w:id="16"/>
    </w:p>
    <w:p w14:paraId="3333CC99" w14:textId="77777777" w:rsidR="00CA3B43" w:rsidRDefault="00CA3B43" w:rsidP="00CA3B43">
      <w:pPr>
        <w:pStyle w:val="a5"/>
        <w:spacing w:after="0" w:line="360" w:lineRule="auto"/>
        <w:ind w:left="709"/>
        <w:contextualSpacing w:val="0"/>
        <w:jc w:val="both"/>
        <w:rPr>
          <w:rFonts w:cs="Times New Roman"/>
          <w:sz w:val="28"/>
          <w:szCs w:val="28"/>
        </w:rPr>
      </w:pPr>
    </w:p>
    <w:p w14:paraId="653CE538" w14:textId="77777777" w:rsidR="00CA3B43" w:rsidRPr="009544EB" w:rsidRDefault="00CA3B43" w:rsidP="00CA3B43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6C3274CD" w14:textId="7A020454" w:rsidR="00CA3B43" w:rsidRDefault="00CA3B43" w:rsidP="00CA3B43">
      <w:pPr>
        <w:pStyle w:val="a5"/>
        <w:spacing w:after="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Законы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нормативные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правовые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акты</w:t>
      </w:r>
    </w:p>
    <w:p w14:paraId="1E0F8AB7" w14:textId="77777777" w:rsid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5325A">
        <w:rPr>
          <w:rFonts w:cs="Times New Roman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газета. № 144. 2020. 4 июля.</w:t>
      </w:r>
    </w:p>
    <w:p w14:paraId="55494567" w14:textId="77777777" w:rsidR="00DC510E" w:rsidRPr="00012586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cs="Times New Roman"/>
          <w:sz w:val="28"/>
          <w:szCs w:val="28"/>
        </w:rPr>
      </w:pPr>
      <w:r w:rsidRPr="00012586">
        <w:rPr>
          <w:rFonts w:cs="Times New Roman"/>
          <w:sz w:val="28"/>
          <w:szCs w:val="28"/>
        </w:rPr>
        <w:t>Уголовный кодекс РФ: федеральный закон РФ от 13.06.1996 № 63-ФЗ (ред. от 31.07.2020) // Собрание законодательства РФ. - 1996. - № 25. - Ст. 2954; 2020. - № 31 (Ч.1). - Ст. 5019.</w:t>
      </w:r>
    </w:p>
    <w:p w14:paraId="76F85FB9" w14:textId="77777777" w:rsidR="00DC510E" w:rsidRPr="00C5325A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5325A">
        <w:rPr>
          <w:rFonts w:cs="Times New Roman"/>
          <w:sz w:val="28"/>
          <w:szCs w:val="28"/>
        </w:rPr>
        <w:t xml:space="preserve">Уголовно-исполнительный кодекс Российской Федерации: федеральный закон РФ от 08.01.1997 № 1-ФЗ (ред. от 31.07.2020) // Собрание законодательства РФ. - 1997. - № 2. - Ст. 198; 2020. - № 31 (ч. </w:t>
      </w:r>
      <w:r w:rsidRPr="00C5325A">
        <w:rPr>
          <w:rFonts w:cs="Times New Roman"/>
          <w:sz w:val="28"/>
          <w:szCs w:val="28"/>
          <w:lang w:val="en-US"/>
        </w:rPr>
        <w:t>I</w:t>
      </w:r>
      <w:r w:rsidRPr="00C5325A">
        <w:rPr>
          <w:rFonts w:cs="Times New Roman"/>
          <w:sz w:val="28"/>
          <w:szCs w:val="28"/>
        </w:rPr>
        <w:t>). - Ст. 5027.</w:t>
      </w:r>
    </w:p>
    <w:p w14:paraId="317D3E35" w14:textId="77777777" w:rsidR="00DC510E" w:rsidRPr="00C5325A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5325A">
        <w:rPr>
          <w:rFonts w:eastAsia="Times New Roman" w:cs="Times New Roman"/>
          <w:sz w:val="28"/>
          <w:szCs w:val="28"/>
          <w:lang w:eastAsia="ru-RU"/>
        </w:rPr>
        <w:t>О противодействии легализации (отмыванию) доходов, полученных преступным путем, и финансированию терроризма: Федеральный закон РФ от 07.08.2001 № 115-</w:t>
      </w:r>
      <w:proofErr w:type="gramStart"/>
      <w:r w:rsidRPr="00C5325A">
        <w:rPr>
          <w:rFonts w:eastAsia="Times New Roman" w:cs="Times New Roman"/>
          <w:sz w:val="28"/>
          <w:szCs w:val="28"/>
          <w:lang w:eastAsia="ru-RU"/>
        </w:rPr>
        <w:t>ФЗ(</w:t>
      </w:r>
      <w:proofErr w:type="gramEnd"/>
      <w:r w:rsidRPr="00C5325A">
        <w:rPr>
          <w:rFonts w:eastAsia="Times New Roman" w:cs="Times New Roman"/>
          <w:sz w:val="28"/>
          <w:szCs w:val="28"/>
          <w:lang w:eastAsia="ru-RU"/>
        </w:rPr>
        <w:t>ред. от 20.07.2020)</w:t>
      </w:r>
      <w:r w:rsidRPr="00C5325A">
        <w:rPr>
          <w:rFonts w:cs="Times New Roman"/>
          <w:sz w:val="28"/>
          <w:szCs w:val="28"/>
        </w:rPr>
        <w:t xml:space="preserve"> // Собрание законодательства РФ. 2001. № 52 (ч. I). Ст. 4921; 2020. № 31 (ч. I). Ст. 5002.</w:t>
      </w:r>
    </w:p>
    <w:p w14:paraId="2CC856CA" w14:textId="77777777" w:rsidR="00DC510E" w:rsidRPr="00C5325A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C5325A">
        <w:rPr>
          <w:rFonts w:cs="Times New Roman"/>
          <w:sz w:val="28"/>
          <w:szCs w:val="28"/>
        </w:rPr>
        <w:t xml:space="preserve">Трудовой кодекс РФ: федеральный закон РФ от 30.12.2001 № 197-ФЗ (ред. от 16.12.2019) // Собрание законодательства РФ. 2002. № 1. Ч. 1. Ст. 3; 2019. № 51. Ч. </w:t>
      </w:r>
      <w:r w:rsidRPr="00C5325A">
        <w:rPr>
          <w:rFonts w:cs="Times New Roman"/>
          <w:sz w:val="28"/>
          <w:szCs w:val="28"/>
          <w:lang w:val="en-US"/>
        </w:rPr>
        <w:t>I</w:t>
      </w:r>
      <w:r w:rsidRPr="00C5325A">
        <w:rPr>
          <w:rFonts w:cs="Times New Roman"/>
          <w:sz w:val="28"/>
          <w:szCs w:val="28"/>
        </w:rPr>
        <w:t>. С. 7491.</w:t>
      </w:r>
    </w:p>
    <w:p w14:paraId="1CB64D90" w14:textId="77777777" w:rsidR="00DC510E" w:rsidRPr="00C5325A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C5325A">
        <w:rPr>
          <w:rFonts w:eastAsia="Times New Roman" w:cs="Times New Roman"/>
          <w:sz w:val="28"/>
          <w:szCs w:val="28"/>
          <w:lang w:eastAsia="ru-RU"/>
        </w:rPr>
        <w:t>О безопасности:</w:t>
      </w:r>
      <w:r w:rsidRPr="00C5325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C5325A">
        <w:rPr>
          <w:rFonts w:eastAsia="Times New Roman" w:cs="Times New Roman"/>
          <w:sz w:val="28"/>
          <w:szCs w:val="28"/>
          <w:lang w:eastAsia="ru-RU"/>
        </w:rPr>
        <w:t>Федеральный закон РФ от 28.12.2010 № 390-ФЗ</w:t>
      </w:r>
      <w:r w:rsidRPr="00C5325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C5325A">
        <w:rPr>
          <w:rFonts w:eastAsia="Times New Roman" w:cs="Times New Roman"/>
          <w:sz w:val="28"/>
          <w:szCs w:val="28"/>
          <w:lang w:eastAsia="ru-RU"/>
        </w:rPr>
        <w:t>(ред. от 06.02.2020)</w:t>
      </w:r>
      <w:r w:rsidRPr="00C5325A">
        <w:rPr>
          <w:sz w:val="28"/>
          <w:szCs w:val="28"/>
        </w:rPr>
        <w:t xml:space="preserve"> // </w:t>
      </w:r>
      <w:r w:rsidRPr="00C5325A">
        <w:rPr>
          <w:rFonts w:eastAsia="Times New Roman" w:cs="Times New Roman"/>
          <w:sz w:val="28"/>
          <w:szCs w:val="28"/>
          <w:lang w:eastAsia="ru-RU"/>
        </w:rPr>
        <w:t>Собрание законодательства РФ. - 03.01.2011, - № 1, - ст. 2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14:paraId="18CA6069" w14:textId="18E77F55" w:rsidR="00DC510E" w:rsidRPr="00C5325A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C5325A">
        <w:rPr>
          <w:rFonts w:eastAsia="Times New Roman" w:cs="Times New Roman"/>
          <w:sz w:val="28"/>
          <w:szCs w:val="28"/>
          <w:lang w:eastAsia="ru-RU"/>
        </w:rPr>
        <w:t>О противодействии терроризму: федеральный закон от 06.03.2006 № 35-ФЗ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5325A">
        <w:rPr>
          <w:rFonts w:eastAsia="Times New Roman" w:cs="Times New Roman"/>
          <w:sz w:val="28"/>
          <w:szCs w:val="28"/>
          <w:lang w:eastAsia="ru-RU"/>
        </w:rPr>
        <w:t xml:space="preserve">(ред. от 18.03.2020) </w:t>
      </w:r>
      <w:r w:rsidRPr="009E49CD">
        <w:rPr>
          <w:rFonts w:eastAsia="Times New Roman" w:cs="Times New Roman"/>
          <w:sz w:val="28"/>
          <w:szCs w:val="28"/>
          <w:lang w:eastAsia="ru-RU"/>
        </w:rPr>
        <w:t xml:space="preserve">// </w:t>
      </w:r>
      <w:r w:rsidRPr="00C5325A">
        <w:rPr>
          <w:rFonts w:cs="Times New Roman"/>
          <w:sz w:val="28"/>
          <w:szCs w:val="28"/>
        </w:rPr>
        <w:t xml:space="preserve">Российская газета. </w:t>
      </w:r>
      <w:r w:rsidRPr="009E49CD">
        <w:rPr>
          <w:rFonts w:cs="Times New Roman"/>
          <w:sz w:val="28"/>
          <w:szCs w:val="28"/>
        </w:rPr>
        <w:t xml:space="preserve">- </w:t>
      </w:r>
      <w:r w:rsidRPr="00C5325A">
        <w:rPr>
          <w:rFonts w:cs="Times New Roman"/>
          <w:sz w:val="28"/>
          <w:szCs w:val="28"/>
        </w:rPr>
        <w:t>№ 144.</w:t>
      </w:r>
      <w:r w:rsidRPr="009E49CD">
        <w:rPr>
          <w:rFonts w:cs="Times New Roman"/>
          <w:sz w:val="28"/>
          <w:szCs w:val="28"/>
        </w:rPr>
        <w:t xml:space="preserve"> -</w:t>
      </w:r>
      <w:r w:rsidRPr="00C5325A">
        <w:rPr>
          <w:rFonts w:cs="Times New Roman"/>
          <w:sz w:val="28"/>
          <w:szCs w:val="28"/>
        </w:rPr>
        <w:t xml:space="preserve"> 2020. 16 июля.</w:t>
      </w:r>
    </w:p>
    <w:p w14:paraId="63DE93ED" w14:textId="1A4F1625" w:rsid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5325A">
        <w:rPr>
          <w:sz w:val="28"/>
          <w:szCs w:val="28"/>
        </w:rPr>
        <w:t xml:space="preserve">Об учреждениях и органах, исполняющих наказание в виде лишения свободы: Закон РФ от 21.07.1993 № 5473-1 (ред. 27.12.2019) // Ведомости СНД и ВС РФ. 1993. № 33. Ст. 1316; </w:t>
      </w:r>
      <w:r>
        <w:rPr>
          <w:sz w:val="28"/>
          <w:szCs w:val="28"/>
          <w:lang w:val="en-US"/>
        </w:rPr>
        <w:t xml:space="preserve">- </w:t>
      </w:r>
      <w:r w:rsidRPr="00C5325A">
        <w:rPr>
          <w:sz w:val="28"/>
          <w:szCs w:val="28"/>
        </w:rPr>
        <w:t xml:space="preserve">Российская газета. </w:t>
      </w:r>
      <w:r>
        <w:rPr>
          <w:sz w:val="28"/>
          <w:szCs w:val="28"/>
          <w:lang w:val="en-US"/>
        </w:rPr>
        <w:t xml:space="preserve">- </w:t>
      </w:r>
      <w:r w:rsidRPr="00C5325A">
        <w:rPr>
          <w:sz w:val="28"/>
          <w:szCs w:val="28"/>
        </w:rPr>
        <w:t xml:space="preserve">№ 296. </w:t>
      </w:r>
      <w:r>
        <w:rPr>
          <w:sz w:val="28"/>
          <w:szCs w:val="28"/>
          <w:lang w:val="en-US"/>
        </w:rPr>
        <w:t xml:space="preserve">- </w:t>
      </w:r>
      <w:r w:rsidRPr="00C5325A">
        <w:rPr>
          <w:sz w:val="28"/>
          <w:szCs w:val="28"/>
        </w:rPr>
        <w:t>2019. 31 декабря.</w:t>
      </w:r>
    </w:p>
    <w:p w14:paraId="671144EF" w14:textId="1C8E6735" w:rsidR="00DC510E" w:rsidRP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D1F94">
        <w:rPr>
          <w:rFonts w:cs="Times New Roman"/>
          <w:sz w:val="28"/>
          <w:szCs w:val="28"/>
        </w:rPr>
        <w:lastRenderedPageBreak/>
        <w:t xml:space="preserve">Об утверждении общевоинских уставов Вооруженных Сил Российской Федерации» </w:t>
      </w:r>
      <w:r w:rsidRPr="00811458">
        <w:rPr>
          <w:rFonts w:cs="Times New Roman"/>
          <w:sz w:val="28"/>
          <w:szCs w:val="28"/>
        </w:rPr>
        <w:t xml:space="preserve">(вместе с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Уставом внутренней службы Вооруженных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 xml:space="preserve">,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Дисциплинарным уставом Вооруженных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 xml:space="preserve">, </w:t>
      </w:r>
      <w:r w:rsidRPr="006D1F94">
        <w:rPr>
          <w:rFonts w:cs="Times New Roman"/>
          <w:sz w:val="28"/>
          <w:szCs w:val="28"/>
        </w:rPr>
        <w:t>«</w:t>
      </w:r>
      <w:r w:rsidRPr="00811458">
        <w:rPr>
          <w:rFonts w:cs="Times New Roman"/>
          <w:sz w:val="28"/>
          <w:szCs w:val="28"/>
        </w:rPr>
        <w:t>Уставом гарнизонной и караульной служб Вооруженных Сил Российской Федерации</w:t>
      </w:r>
      <w:r w:rsidRPr="006D1F94">
        <w:rPr>
          <w:rFonts w:cs="Times New Roman"/>
          <w:sz w:val="28"/>
          <w:szCs w:val="28"/>
        </w:rPr>
        <w:t>»</w:t>
      </w:r>
      <w:r w:rsidRPr="00811458">
        <w:rPr>
          <w:rFonts w:cs="Times New Roman"/>
          <w:sz w:val="28"/>
          <w:szCs w:val="28"/>
        </w:rPr>
        <w:t>)</w:t>
      </w:r>
      <w:r w:rsidRPr="006D1F94">
        <w:rPr>
          <w:rFonts w:cs="Times New Roman"/>
          <w:sz w:val="28"/>
          <w:szCs w:val="28"/>
        </w:rPr>
        <w:t xml:space="preserve">: Указ Президента РФ от 10.11.2007 г. № 1495 (ред. от 09.07.2020) // СЗ РФ.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 xml:space="preserve">2007.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 xml:space="preserve">№ 47. (ч. 1). </w:t>
      </w:r>
      <w:r>
        <w:rPr>
          <w:rFonts w:cs="Times New Roman"/>
          <w:sz w:val="28"/>
          <w:szCs w:val="28"/>
        </w:rPr>
        <w:t xml:space="preserve">- </w:t>
      </w:r>
      <w:r w:rsidRPr="006D1F94">
        <w:rPr>
          <w:rFonts w:cs="Times New Roman"/>
          <w:sz w:val="28"/>
          <w:szCs w:val="28"/>
        </w:rPr>
        <w:t>Ст. 5749.</w:t>
      </w:r>
    </w:p>
    <w:p w14:paraId="4BE751B4" w14:textId="0E9C41C4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учебно-методические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44DD3D81" w14:textId="16B5CC68" w:rsidR="00DC510E" w:rsidRDefault="00DC510E" w:rsidP="00BB121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Комиссарова В. С. Обеспечение национальной безопасности - приоритетное направление уголовно-правовой, криминологической и уголовно-исполнительной политики. - 2018.</w:t>
      </w:r>
    </w:p>
    <w:p w14:paraId="4E2C7B86" w14:textId="1E0D0617" w:rsidR="00CA3B43" w:rsidRPr="009544EB" w:rsidRDefault="00CA3B43" w:rsidP="00CA3B43">
      <w:pPr>
        <w:pStyle w:val="a5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Научные</w:t>
      </w:r>
      <w:r w:rsidR="007A054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издания</w:t>
      </w:r>
    </w:p>
    <w:p w14:paraId="5961205B" w14:textId="469A430C" w:rsidR="00DC510E" w:rsidRP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Антипов А.Н., </w:t>
      </w:r>
      <w:proofErr w:type="spellStart"/>
      <w:r>
        <w:rPr>
          <w:sz w:val="28"/>
          <w:szCs w:val="28"/>
        </w:rPr>
        <w:t>Спасенников</w:t>
      </w:r>
      <w:proofErr w:type="spellEnd"/>
      <w:r>
        <w:rPr>
          <w:sz w:val="28"/>
          <w:szCs w:val="28"/>
        </w:rPr>
        <w:t xml:space="preserve"> Б.А. Правовые основы обеспечения безопасности в учреждениях и органах уголовно-исполнительной системы/ А.Н. Антипов, Б.А </w:t>
      </w:r>
      <w:proofErr w:type="spellStart"/>
      <w:r>
        <w:rPr>
          <w:sz w:val="28"/>
          <w:szCs w:val="28"/>
        </w:rPr>
        <w:t>Спасенников</w:t>
      </w:r>
      <w:proofErr w:type="spellEnd"/>
      <w:r>
        <w:rPr>
          <w:sz w:val="28"/>
          <w:szCs w:val="28"/>
        </w:rPr>
        <w:t xml:space="preserve"> // Всероссийский криминологический журнал. - 2018. - №6.</w:t>
      </w:r>
    </w:p>
    <w:p w14:paraId="306BB6DB" w14:textId="113FD87E" w:rsid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>
        <w:rPr>
          <w:sz w:val="28"/>
          <w:szCs w:val="28"/>
        </w:rPr>
        <w:t>Брылякова</w:t>
      </w:r>
      <w:proofErr w:type="spellEnd"/>
      <w:r>
        <w:rPr>
          <w:sz w:val="28"/>
          <w:szCs w:val="28"/>
        </w:rPr>
        <w:t xml:space="preserve"> Е.С., Косарев К.В. О соотношении понятий «Трудовые отношения» и «Прохождение службы в уголовно-исполнительной системе» / Е.С. </w:t>
      </w:r>
      <w:proofErr w:type="spellStart"/>
      <w:r>
        <w:rPr>
          <w:sz w:val="28"/>
          <w:szCs w:val="28"/>
        </w:rPr>
        <w:t>Брылякова</w:t>
      </w:r>
      <w:proofErr w:type="spellEnd"/>
      <w:r>
        <w:rPr>
          <w:sz w:val="28"/>
          <w:szCs w:val="28"/>
        </w:rPr>
        <w:t>., К.В. Косарев // Уголовно-исполнительное право. - 2015. - №2.</w:t>
      </w:r>
    </w:p>
    <w:p w14:paraId="7BA27825" w14:textId="5DAFFF63" w:rsidR="00DC510E" w:rsidRP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Жезлов Н.В. Правовые и организационные аспекты обеспечения безопасности сотрудников исправительных учреждений в системе безопасности сотрудников правоохранительных органов / Н.В. Жезлов // Вестник </w:t>
      </w:r>
      <w:proofErr w:type="spellStart"/>
      <w:r>
        <w:rPr>
          <w:sz w:val="28"/>
          <w:szCs w:val="28"/>
        </w:rPr>
        <w:t>Прикамского</w:t>
      </w:r>
      <w:proofErr w:type="spellEnd"/>
      <w:r>
        <w:rPr>
          <w:sz w:val="28"/>
          <w:szCs w:val="28"/>
        </w:rPr>
        <w:t xml:space="preserve"> социального института. - 2017. - № 3 </w:t>
      </w:r>
      <w:proofErr w:type="gramStart"/>
      <w:r>
        <w:rPr>
          <w:sz w:val="28"/>
          <w:szCs w:val="28"/>
        </w:rPr>
        <w:t>-  152</w:t>
      </w:r>
      <w:proofErr w:type="gramEnd"/>
      <w:r>
        <w:rPr>
          <w:sz w:val="28"/>
          <w:szCs w:val="28"/>
        </w:rPr>
        <w:t>с.</w:t>
      </w:r>
    </w:p>
    <w:p w14:paraId="70AF06FE" w14:textId="77777777" w:rsid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>
        <w:rPr>
          <w:sz w:val="28"/>
          <w:szCs w:val="28"/>
        </w:rPr>
        <w:t>Ежевская</w:t>
      </w:r>
      <w:proofErr w:type="spellEnd"/>
      <w:r>
        <w:rPr>
          <w:sz w:val="28"/>
          <w:szCs w:val="28"/>
        </w:rPr>
        <w:t xml:space="preserve"> Т.И. Безопасность личности: система понятий / Т.И. </w:t>
      </w:r>
      <w:proofErr w:type="spellStart"/>
      <w:r>
        <w:rPr>
          <w:sz w:val="28"/>
          <w:szCs w:val="28"/>
        </w:rPr>
        <w:t>Ежевская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Психопедагогика</w:t>
      </w:r>
      <w:proofErr w:type="spellEnd"/>
      <w:r>
        <w:rPr>
          <w:sz w:val="28"/>
          <w:szCs w:val="28"/>
        </w:rPr>
        <w:t xml:space="preserve"> в правоохранительных органах. - 2015. - № 4. </w:t>
      </w:r>
      <w:proofErr w:type="gramStart"/>
      <w:r>
        <w:rPr>
          <w:sz w:val="28"/>
          <w:szCs w:val="28"/>
        </w:rPr>
        <w:t>-  49</w:t>
      </w:r>
      <w:proofErr w:type="gramEnd"/>
      <w:r>
        <w:rPr>
          <w:sz w:val="28"/>
          <w:szCs w:val="28"/>
        </w:rPr>
        <w:t>с.</w:t>
      </w:r>
    </w:p>
    <w:p w14:paraId="43E56D2E" w14:textId="1D2DC3B5" w:rsidR="00DC510E" w:rsidRP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Епифанов С.С., Захарченко С.Н. Совершенствование организационно-правовых основ правоохранительной деятельности по обеспечению государственной защиты сотрудников уголовно-исполнительной системы / С.С. Епифанов, </w:t>
      </w:r>
      <w:proofErr w:type="gramStart"/>
      <w:r>
        <w:rPr>
          <w:sz w:val="28"/>
          <w:szCs w:val="28"/>
        </w:rPr>
        <w:t>С.Н</w:t>
      </w:r>
      <w:proofErr w:type="gramEnd"/>
      <w:r>
        <w:rPr>
          <w:sz w:val="28"/>
          <w:szCs w:val="28"/>
        </w:rPr>
        <w:t xml:space="preserve"> Захарченко // Известия Тульского </w:t>
      </w:r>
      <w:r>
        <w:rPr>
          <w:sz w:val="28"/>
          <w:szCs w:val="28"/>
        </w:rPr>
        <w:lastRenderedPageBreak/>
        <w:t>государственного университета. Экономические и юридические науки. - 2015. - № 3-2. – 96с.</w:t>
      </w:r>
    </w:p>
    <w:p w14:paraId="7FB9AFC5" w14:textId="62BB558E" w:rsidR="00DC510E" w:rsidRDefault="00DC510E" w:rsidP="00DC510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Захарченко С.Н., </w:t>
      </w:r>
      <w:proofErr w:type="spellStart"/>
      <w:r>
        <w:rPr>
          <w:sz w:val="28"/>
          <w:szCs w:val="28"/>
        </w:rPr>
        <w:t>Сехин</w:t>
      </w:r>
      <w:proofErr w:type="spellEnd"/>
      <w:r>
        <w:rPr>
          <w:sz w:val="28"/>
          <w:szCs w:val="28"/>
        </w:rPr>
        <w:t xml:space="preserve"> Г.В. Государственная защита сотрудников уголовно-исполнительной системы как приоритетное направление деятельности в условиях модернизации УИС / С.Н. Захарченко, Г.В. </w:t>
      </w:r>
      <w:proofErr w:type="spellStart"/>
      <w:r>
        <w:rPr>
          <w:sz w:val="28"/>
          <w:szCs w:val="28"/>
        </w:rPr>
        <w:t>Сехин</w:t>
      </w:r>
      <w:proofErr w:type="spellEnd"/>
      <w:r>
        <w:rPr>
          <w:sz w:val="28"/>
          <w:szCs w:val="28"/>
        </w:rPr>
        <w:t xml:space="preserve"> // Уголовно-исполнительная система Российской Федерации в условиях модернизации: современное состояние и перспективы развития: сб. тез. </w:t>
      </w: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участников </w:t>
      </w:r>
      <w:proofErr w:type="spellStart"/>
      <w:r>
        <w:rPr>
          <w:sz w:val="28"/>
          <w:szCs w:val="28"/>
        </w:rPr>
        <w:t>Междунар</w:t>
      </w:r>
      <w:proofErr w:type="spellEnd"/>
      <w:r>
        <w:rPr>
          <w:sz w:val="28"/>
          <w:szCs w:val="28"/>
        </w:rPr>
        <w:t>. науч.-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 - Акад. ФСИН России, - 2015. - Т. 3. - 138 с.</w:t>
      </w:r>
    </w:p>
    <w:p w14:paraId="0EC6A434" w14:textId="235D02B3" w:rsidR="007A5534" w:rsidRDefault="00EC6D1A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EC6D1A">
        <w:rPr>
          <w:rFonts w:cs="Times New Roman"/>
          <w:sz w:val="28"/>
          <w:szCs w:val="28"/>
        </w:rPr>
        <w:t>Колодовский</w:t>
      </w:r>
      <w:proofErr w:type="spellEnd"/>
      <w:r w:rsidRPr="00EC6D1A">
        <w:rPr>
          <w:rFonts w:cs="Times New Roman"/>
          <w:sz w:val="28"/>
          <w:szCs w:val="28"/>
        </w:rPr>
        <w:t xml:space="preserve"> А.А. Специфика применения физической силы, специальных средств и огнестрельного оружия сотрудниками отдела охраны ФСИН России</w:t>
      </w:r>
      <w:r>
        <w:rPr>
          <w:rFonts w:cs="Times New Roman"/>
          <w:sz w:val="28"/>
          <w:szCs w:val="28"/>
        </w:rPr>
        <w:t xml:space="preserve"> </w:t>
      </w:r>
      <w:r w:rsidRPr="00EC6D1A">
        <w:rPr>
          <w:rFonts w:cs="Times New Roman"/>
          <w:sz w:val="28"/>
          <w:szCs w:val="28"/>
        </w:rPr>
        <w:t xml:space="preserve">/ </w:t>
      </w:r>
      <w:r>
        <w:rPr>
          <w:rFonts w:cs="Times New Roman"/>
          <w:sz w:val="28"/>
          <w:szCs w:val="28"/>
        </w:rPr>
        <w:t xml:space="preserve">А.А. </w:t>
      </w:r>
      <w:proofErr w:type="spellStart"/>
      <w:r>
        <w:rPr>
          <w:rFonts w:cs="Times New Roman"/>
          <w:sz w:val="28"/>
          <w:szCs w:val="28"/>
        </w:rPr>
        <w:t>Колодовский</w:t>
      </w:r>
      <w:proofErr w:type="spellEnd"/>
      <w:r w:rsidRPr="00EC6D1A">
        <w:rPr>
          <w:rFonts w:cs="Times New Roman"/>
          <w:sz w:val="28"/>
          <w:szCs w:val="28"/>
        </w:rPr>
        <w:t xml:space="preserve"> // Международный научно-исследовательский журнал. – 2018. - №1-2. – С.155-158.</w:t>
      </w:r>
    </w:p>
    <w:p w14:paraId="423D3FFB" w14:textId="0BF08C88" w:rsidR="00DC510E" w:rsidRDefault="00DC510E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Петрянин А.В., Петрянина О.А. Понятие безопасности: законодательно-доктринальные подходы / А.В. Петрянин, О.А. Петрянина // Юридическая наука и практика: Вестник Нижегородской академии МВД России. - 2016. - № 21. – 176 с.</w:t>
      </w:r>
    </w:p>
    <w:p w14:paraId="65CEFAC9" w14:textId="1A260E4B" w:rsidR="00DC510E" w:rsidRPr="00836214" w:rsidRDefault="00DC510E" w:rsidP="0083621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Юнусов Э.А., Юнусов С.А. Обеспечение законности и прав человека в деятельности уголовно-исполнительной системы в контексте реализации принципа справедливости / Э.А. Юнусов, С.А. Юнусов // Актуальные проблемы борьбы с преступлениями и иными правонарушениями. - 2015. - № 13-2. - 277 с.</w:t>
      </w:r>
    </w:p>
    <w:sectPr w:rsidR="00DC510E" w:rsidRPr="00836214" w:rsidSect="007A0540">
      <w:headerReference w:type="default" r:id="rId8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A7F4D" w14:textId="77777777" w:rsidR="00604066" w:rsidRDefault="00604066" w:rsidP="00CA3B43">
      <w:pPr>
        <w:spacing w:after="0" w:line="240" w:lineRule="auto"/>
      </w:pPr>
      <w:r>
        <w:separator/>
      </w:r>
    </w:p>
  </w:endnote>
  <w:endnote w:type="continuationSeparator" w:id="0">
    <w:p w14:paraId="304946A7" w14:textId="77777777" w:rsidR="00604066" w:rsidRDefault="00604066" w:rsidP="00CA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05AB2" w14:textId="77777777" w:rsidR="00604066" w:rsidRDefault="00604066" w:rsidP="00CA3B43">
      <w:pPr>
        <w:spacing w:after="0" w:line="240" w:lineRule="auto"/>
      </w:pPr>
      <w:r>
        <w:separator/>
      </w:r>
    </w:p>
  </w:footnote>
  <w:footnote w:type="continuationSeparator" w:id="0">
    <w:p w14:paraId="1FD39232" w14:textId="77777777" w:rsidR="00604066" w:rsidRDefault="00604066" w:rsidP="00CA3B43">
      <w:pPr>
        <w:spacing w:after="0" w:line="240" w:lineRule="auto"/>
      </w:pPr>
      <w:r>
        <w:continuationSeparator/>
      </w:r>
    </w:p>
  </w:footnote>
  <w:footnote w:id="1">
    <w:p w14:paraId="65479EE4" w14:textId="77777777" w:rsidR="00EC6D1A" w:rsidRDefault="00EC6D1A" w:rsidP="00EC6D1A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hyperlink r:id="rId1" w:history="1">
        <w:proofErr w:type="spellStart"/>
        <w:r w:rsidRPr="009373A0">
          <w:t>Тычинский</w:t>
        </w:r>
        <w:proofErr w:type="spellEnd"/>
        <w:r w:rsidRPr="009373A0">
          <w:t xml:space="preserve"> В. </w:t>
        </w:r>
        <w:proofErr w:type="spellStart"/>
        <w:r w:rsidRPr="009373A0">
          <w:t>Ю.</w:t>
        </w:r>
      </w:hyperlink>
      <w:r w:rsidRPr="009373A0">
        <w:t>Правовые</w:t>
      </w:r>
      <w:proofErr w:type="spellEnd"/>
      <w:r w:rsidRPr="009373A0">
        <w:t xml:space="preserve"> и организационные основы обеспечения безопасности персонала уголовно-исполнительной системы: </w:t>
      </w:r>
      <w:proofErr w:type="spellStart"/>
      <w:r w:rsidRPr="009373A0">
        <w:t>а</w:t>
      </w:r>
      <w:r>
        <w:t>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>. …</w:t>
      </w:r>
      <w:proofErr w:type="spellStart"/>
      <w:proofErr w:type="gramStart"/>
      <w:r>
        <w:t>канд.юрид</w:t>
      </w:r>
      <w:proofErr w:type="spellEnd"/>
      <w:proofErr w:type="gramEnd"/>
      <w:r>
        <w:t>. наук. М.,2015. С. 10.</w:t>
      </w:r>
    </w:p>
  </w:footnote>
  <w:footnote w:id="2">
    <w:p w14:paraId="07A78586" w14:textId="77777777" w:rsidR="00EC6D1A" w:rsidRPr="00122EB9" w:rsidRDefault="00EC6D1A" w:rsidP="00EC6D1A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Style w:val="a7"/>
        </w:rPr>
        <w:footnoteRef/>
      </w:r>
      <w:r>
        <w:t xml:space="preserve"> </w:t>
      </w:r>
      <w:r w:rsidRPr="00D01496">
        <w:rPr>
          <w:rFonts w:cs="Times New Roman"/>
        </w:rPr>
        <w:t xml:space="preserve">Трудовой кодекс РФ: федеральный закон РФ от 30.12.2001 № 197-ФЗ (ред. от 16.12.2019) // Собрание законодательства РФ. </w:t>
      </w:r>
      <w:r>
        <w:rPr>
          <w:rFonts w:cs="Times New Roman"/>
        </w:rPr>
        <w:t>2</w:t>
      </w:r>
      <w:r w:rsidRPr="00D01496">
        <w:rPr>
          <w:rFonts w:cs="Times New Roman"/>
        </w:rPr>
        <w:t>002.</w:t>
      </w:r>
      <w:r>
        <w:rPr>
          <w:rFonts w:cs="Times New Roman"/>
        </w:rPr>
        <w:t xml:space="preserve"> </w:t>
      </w:r>
      <w:r w:rsidRPr="00D01496">
        <w:rPr>
          <w:rFonts w:cs="Times New Roman"/>
        </w:rPr>
        <w:t>№ 1.</w:t>
      </w:r>
      <w:r>
        <w:rPr>
          <w:rFonts w:cs="Times New Roman"/>
        </w:rPr>
        <w:t xml:space="preserve"> </w:t>
      </w:r>
      <w:r w:rsidRPr="00D01496">
        <w:rPr>
          <w:rFonts w:cs="Times New Roman"/>
        </w:rPr>
        <w:t>Ч. 1.</w:t>
      </w:r>
      <w:r>
        <w:rPr>
          <w:rFonts w:cs="Times New Roman"/>
        </w:rPr>
        <w:t xml:space="preserve"> </w:t>
      </w:r>
      <w:r w:rsidRPr="00D01496">
        <w:rPr>
          <w:rFonts w:cs="Times New Roman"/>
        </w:rPr>
        <w:t xml:space="preserve">Ст. 3; </w:t>
      </w:r>
      <w:r>
        <w:rPr>
          <w:rFonts w:cs="Times New Roman"/>
        </w:rPr>
        <w:t xml:space="preserve">2019. </w:t>
      </w:r>
      <w:r w:rsidRPr="00D01496">
        <w:rPr>
          <w:rFonts w:cs="Times New Roman"/>
        </w:rPr>
        <w:t xml:space="preserve">№ 51. Ч. </w:t>
      </w:r>
      <w:r w:rsidRPr="00D01496">
        <w:rPr>
          <w:rFonts w:cs="Times New Roman"/>
          <w:lang w:val="en-US"/>
        </w:rPr>
        <w:t>I</w:t>
      </w:r>
      <w:r w:rsidRPr="00D01496">
        <w:rPr>
          <w:rFonts w:cs="Times New Roman"/>
        </w:rPr>
        <w:t>. С. 7491.</w:t>
      </w:r>
    </w:p>
  </w:footnote>
  <w:footnote w:id="3">
    <w:p w14:paraId="40BA24EB" w14:textId="77777777" w:rsidR="00EC6D1A" w:rsidRDefault="00EC6D1A" w:rsidP="00EC6D1A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Брылякова</w:t>
      </w:r>
      <w:proofErr w:type="spellEnd"/>
      <w:r>
        <w:t xml:space="preserve"> Е.С., Косарев К.В. О соотношении понятий «Трудовые отношения» и «Прохождение службы в уголовно-исполнительной системе» // Уголовно-исполнительное право. 2015. №2. </w:t>
      </w:r>
    </w:p>
  </w:footnote>
  <w:footnote w:id="4">
    <w:p w14:paraId="402730E6" w14:textId="77777777" w:rsidR="00EC6D1A" w:rsidRPr="00AD74DF" w:rsidRDefault="00EC6D1A" w:rsidP="00EC6D1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AD74DF">
        <w:rPr>
          <w:rFonts w:eastAsia="Times New Roman" w:cs="Times New Roman"/>
          <w:lang w:eastAsia="ru-RU"/>
        </w:rPr>
        <w:t>О безопасности:</w:t>
      </w:r>
      <w:r w:rsidRPr="00AD74DF">
        <w:rPr>
          <w:rFonts w:ascii="Verdana" w:eastAsia="Times New Roman" w:hAnsi="Verdana" w:cs="Times New Roman"/>
          <w:lang w:eastAsia="ru-RU"/>
        </w:rPr>
        <w:t xml:space="preserve"> </w:t>
      </w:r>
      <w:r w:rsidRPr="003A761F">
        <w:rPr>
          <w:rFonts w:eastAsia="Times New Roman" w:cs="Times New Roman"/>
          <w:lang w:eastAsia="ru-RU"/>
        </w:rPr>
        <w:t xml:space="preserve">Федеральный закон </w:t>
      </w:r>
      <w:r w:rsidRPr="00AD74DF">
        <w:rPr>
          <w:rFonts w:eastAsia="Times New Roman" w:cs="Times New Roman"/>
          <w:lang w:eastAsia="ru-RU"/>
        </w:rPr>
        <w:t>РФ от 28.12.2010 №</w:t>
      </w:r>
      <w:r w:rsidRPr="003A761F">
        <w:rPr>
          <w:rFonts w:eastAsia="Times New Roman" w:cs="Times New Roman"/>
          <w:lang w:eastAsia="ru-RU"/>
        </w:rPr>
        <w:t xml:space="preserve"> 390-ФЗ</w:t>
      </w:r>
      <w:r w:rsidRPr="00AD74DF">
        <w:rPr>
          <w:rFonts w:ascii="Verdana" w:eastAsia="Times New Roman" w:hAnsi="Verdana" w:cs="Times New Roman"/>
          <w:lang w:eastAsia="ru-RU"/>
        </w:rPr>
        <w:t xml:space="preserve"> </w:t>
      </w:r>
      <w:r w:rsidRPr="003A761F">
        <w:rPr>
          <w:rFonts w:eastAsia="Times New Roman" w:cs="Times New Roman"/>
          <w:lang w:eastAsia="ru-RU"/>
        </w:rPr>
        <w:t>(ред. от 06.02.2020)</w:t>
      </w:r>
      <w:r w:rsidRPr="00AD74DF">
        <w:t xml:space="preserve"> // </w:t>
      </w:r>
      <w:r w:rsidRPr="00AD74DF">
        <w:rPr>
          <w:rFonts w:eastAsia="Times New Roman" w:cs="Times New Roman"/>
          <w:lang w:eastAsia="ru-RU"/>
        </w:rPr>
        <w:t>Собрание законодательства РФ. 03.01.</w:t>
      </w:r>
      <w:r>
        <w:rPr>
          <w:rFonts w:eastAsia="Times New Roman" w:cs="Times New Roman"/>
          <w:lang w:eastAsia="ru-RU"/>
        </w:rPr>
        <w:t>2011.</w:t>
      </w:r>
      <w:r w:rsidRPr="00AD74DF">
        <w:rPr>
          <w:rFonts w:eastAsia="Times New Roman" w:cs="Times New Roman"/>
          <w:lang w:eastAsia="ru-RU"/>
        </w:rPr>
        <w:t xml:space="preserve"> № 1</w:t>
      </w:r>
      <w:r>
        <w:rPr>
          <w:rFonts w:eastAsia="Times New Roman" w:cs="Times New Roman"/>
          <w:lang w:eastAsia="ru-RU"/>
        </w:rPr>
        <w:t>.</w:t>
      </w:r>
      <w:r w:rsidRPr="00AD74DF">
        <w:rPr>
          <w:rFonts w:eastAsia="Times New Roman" w:cs="Times New Roman"/>
          <w:lang w:eastAsia="ru-RU"/>
        </w:rPr>
        <w:t xml:space="preserve"> ст. 2</w:t>
      </w:r>
      <w:r>
        <w:rPr>
          <w:rFonts w:eastAsia="Times New Roman" w:cs="Times New Roman"/>
          <w:lang w:eastAsia="ru-RU"/>
        </w:rPr>
        <w:t>.</w:t>
      </w:r>
    </w:p>
  </w:footnote>
  <w:footnote w:id="5">
    <w:p w14:paraId="3A8BC61D" w14:textId="77777777" w:rsidR="00EC6D1A" w:rsidRDefault="00EC6D1A" w:rsidP="00EC6D1A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Жезлов Н.В. Правовые и организационные аспекты обеспечения безопасности сотрудников исправительных учреждений в системе безопасности сотрудников правоохранительных органов // Вестник </w:t>
      </w:r>
      <w:proofErr w:type="spellStart"/>
      <w:r>
        <w:t>Прикамского</w:t>
      </w:r>
      <w:proofErr w:type="spellEnd"/>
      <w:r>
        <w:t xml:space="preserve"> социального института. 2017. № 3 (78). C. 22–28.</w:t>
      </w:r>
    </w:p>
  </w:footnote>
  <w:footnote w:id="6">
    <w:p w14:paraId="1F3C2938" w14:textId="77777777" w:rsidR="00EC6D1A" w:rsidRDefault="00EC6D1A" w:rsidP="00EC6D1A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Ежевская</w:t>
      </w:r>
      <w:proofErr w:type="spellEnd"/>
      <w:r>
        <w:t xml:space="preserve"> Т.И. Безопасность личности: система понятий // </w:t>
      </w:r>
      <w:proofErr w:type="spellStart"/>
      <w:r>
        <w:t>Психопедагогика</w:t>
      </w:r>
      <w:proofErr w:type="spellEnd"/>
      <w:r>
        <w:t xml:space="preserve"> в правоохранительных органах. 2015. № 4. С. 47–49.</w:t>
      </w:r>
    </w:p>
  </w:footnote>
  <w:footnote w:id="7">
    <w:p w14:paraId="62060549" w14:textId="77777777" w:rsidR="00EC6D1A" w:rsidRDefault="00EC6D1A" w:rsidP="00EC6D1A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Епифанов С.С., Захарченко С.Н. Совершенствование организационно-правовых основ правоохранительной деятельности по обеспечению государственной защиты сотрудников уголовно-исполнительной системы // Известия Тульского государственного университета. Экономические и юридические науки. 2015. № 3-2. С. 89–96.</w:t>
      </w:r>
    </w:p>
  </w:footnote>
  <w:footnote w:id="8">
    <w:p w14:paraId="0B02B1B7" w14:textId="77777777" w:rsidR="00DC510E" w:rsidRPr="00AD74DF" w:rsidRDefault="00DC510E" w:rsidP="00DC510E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Style w:val="a7"/>
        </w:rPr>
        <w:footnoteRef/>
      </w:r>
      <w:r>
        <w:t xml:space="preserve"> </w:t>
      </w:r>
      <w:r w:rsidRPr="000D6252">
        <w:rPr>
          <w:rFonts w:cs="Times New Roman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</w:t>
      </w:r>
      <w:r>
        <w:rPr>
          <w:rFonts w:cs="Times New Roman"/>
        </w:rPr>
        <w:t>. № 144. 2020. 4 июля.</w:t>
      </w:r>
    </w:p>
  </w:footnote>
  <w:footnote w:id="9">
    <w:p w14:paraId="01685FC6" w14:textId="77777777" w:rsidR="00DC510E" w:rsidRPr="0096745A" w:rsidRDefault="00DC510E" w:rsidP="00DC510E">
      <w:pPr>
        <w:spacing w:after="0" w:line="240" w:lineRule="auto"/>
        <w:ind w:firstLine="709"/>
        <w:jc w:val="both"/>
        <w:rPr>
          <w:rFonts w:cs="Times New Roman"/>
        </w:rPr>
      </w:pPr>
      <w:r w:rsidRPr="0096745A">
        <w:rPr>
          <w:rStyle w:val="a7"/>
        </w:rPr>
        <w:footnoteRef/>
      </w:r>
      <w:r w:rsidRPr="0096745A">
        <w:t xml:space="preserve"> </w:t>
      </w:r>
      <w:r w:rsidRPr="00CA01EE">
        <w:rPr>
          <w:rFonts w:eastAsia="Times New Roman" w:cs="Times New Roman"/>
          <w:lang w:eastAsia="ru-RU"/>
        </w:rPr>
        <w:t>О противодействии легализации (отмыванию) доходов, полученных преступным пут</w:t>
      </w:r>
      <w:r w:rsidRPr="0096745A">
        <w:rPr>
          <w:rFonts w:eastAsia="Times New Roman" w:cs="Times New Roman"/>
          <w:lang w:eastAsia="ru-RU"/>
        </w:rPr>
        <w:t xml:space="preserve">ем, и финансированию терроризма: </w:t>
      </w:r>
      <w:r w:rsidRPr="00CA01EE">
        <w:rPr>
          <w:rFonts w:eastAsia="Times New Roman" w:cs="Times New Roman"/>
          <w:lang w:eastAsia="ru-RU"/>
        </w:rPr>
        <w:t xml:space="preserve">Федеральный закон </w:t>
      </w:r>
      <w:r w:rsidRPr="0096745A">
        <w:rPr>
          <w:rFonts w:eastAsia="Times New Roman" w:cs="Times New Roman"/>
          <w:lang w:eastAsia="ru-RU"/>
        </w:rPr>
        <w:t>РФ от 07.08.2001 №</w:t>
      </w:r>
      <w:r w:rsidRPr="00CA01EE">
        <w:rPr>
          <w:rFonts w:eastAsia="Times New Roman" w:cs="Times New Roman"/>
          <w:lang w:eastAsia="ru-RU"/>
        </w:rPr>
        <w:t xml:space="preserve"> 115-</w:t>
      </w:r>
      <w:proofErr w:type="gramStart"/>
      <w:r w:rsidRPr="00CA01EE">
        <w:rPr>
          <w:rFonts w:eastAsia="Times New Roman" w:cs="Times New Roman"/>
          <w:lang w:eastAsia="ru-RU"/>
        </w:rPr>
        <w:t>ФЗ(</w:t>
      </w:r>
      <w:proofErr w:type="gramEnd"/>
      <w:r w:rsidRPr="00CA01EE">
        <w:rPr>
          <w:rFonts w:eastAsia="Times New Roman" w:cs="Times New Roman"/>
          <w:lang w:eastAsia="ru-RU"/>
        </w:rPr>
        <w:t>ред. от 20.07.2020)</w:t>
      </w:r>
      <w:r w:rsidRPr="0096745A">
        <w:rPr>
          <w:rFonts w:cs="Times New Roman"/>
        </w:rPr>
        <w:t xml:space="preserve"> // Собрание законодательства РФ. 2001. № 52 (ч. I). Ст. 4921; 2020. № 31 (ч. I). Ст. 5002.</w:t>
      </w:r>
    </w:p>
  </w:footnote>
  <w:footnote w:id="10">
    <w:p w14:paraId="1C2EDB71" w14:textId="77777777" w:rsidR="00DC510E" w:rsidRPr="0096745A" w:rsidRDefault="00DC510E" w:rsidP="00DC510E">
      <w:pPr>
        <w:spacing w:after="0" w:line="240" w:lineRule="auto"/>
        <w:ind w:firstLine="709"/>
        <w:jc w:val="both"/>
        <w:rPr>
          <w:rFonts w:cs="Times New Roman"/>
        </w:rPr>
      </w:pPr>
      <w:r w:rsidRPr="0096745A">
        <w:rPr>
          <w:rStyle w:val="a7"/>
          <w:rFonts w:cs="Times New Roman"/>
        </w:rPr>
        <w:footnoteRef/>
      </w:r>
      <w:r w:rsidRPr="0096745A">
        <w:rPr>
          <w:rFonts w:cs="Times New Roman"/>
        </w:rPr>
        <w:t xml:space="preserve"> </w:t>
      </w:r>
      <w:r w:rsidRPr="0096745A">
        <w:rPr>
          <w:rFonts w:eastAsia="Times New Roman" w:cs="Times New Roman"/>
          <w:lang w:eastAsia="ru-RU"/>
        </w:rPr>
        <w:t>О противодействии терроризму: ф</w:t>
      </w:r>
      <w:r w:rsidRPr="00E50BF2">
        <w:rPr>
          <w:rFonts w:eastAsia="Times New Roman" w:cs="Times New Roman"/>
          <w:lang w:eastAsia="ru-RU"/>
        </w:rPr>
        <w:t>едеральный закон от 06.03</w:t>
      </w:r>
      <w:r w:rsidRPr="0096745A">
        <w:rPr>
          <w:rFonts w:eastAsia="Times New Roman" w:cs="Times New Roman"/>
          <w:lang w:eastAsia="ru-RU"/>
        </w:rPr>
        <w:t>.2006 №</w:t>
      </w:r>
      <w:r w:rsidRPr="00E50BF2">
        <w:rPr>
          <w:rFonts w:eastAsia="Times New Roman" w:cs="Times New Roman"/>
          <w:lang w:eastAsia="ru-RU"/>
        </w:rPr>
        <w:t xml:space="preserve"> 35-ФЗ</w:t>
      </w:r>
      <w:r>
        <w:rPr>
          <w:rFonts w:eastAsia="Times New Roman" w:cs="Times New Roman"/>
          <w:lang w:eastAsia="ru-RU"/>
        </w:rPr>
        <w:t xml:space="preserve"> </w:t>
      </w:r>
      <w:r w:rsidRPr="00E50BF2">
        <w:rPr>
          <w:rFonts w:eastAsia="Times New Roman" w:cs="Times New Roman"/>
          <w:lang w:eastAsia="ru-RU"/>
        </w:rPr>
        <w:t>(ред. от 18.03.2020)</w:t>
      </w:r>
      <w:r w:rsidRPr="0096745A">
        <w:rPr>
          <w:rFonts w:eastAsia="Times New Roman" w:cs="Times New Roman"/>
          <w:lang w:eastAsia="ru-RU"/>
        </w:rPr>
        <w:t xml:space="preserve"> </w:t>
      </w:r>
      <w:r w:rsidRPr="009E49CD">
        <w:rPr>
          <w:rFonts w:eastAsia="Times New Roman" w:cs="Times New Roman"/>
          <w:lang w:eastAsia="ru-RU"/>
        </w:rPr>
        <w:t xml:space="preserve">// </w:t>
      </w:r>
      <w:r w:rsidRPr="0096745A">
        <w:rPr>
          <w:rFonts w:cs="Times New Roman"/>
        </w:rPr>
        <w:t>Российская газета. № 144. 2020. 16 июля.</w:t>
      </w:r>
    </w:p>
  </w:footnote>
  <w:footnote w:id="11">
    <w:p w14:paraId="4CA52D7B" w14:textId="77777777" w:rsidR="00DC510E" w:rsidRPr="0096745A" w:rsidRDefault="00DC510E" w:rsidP="00DC510E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</w:t>
      </w:r>
      <w:bookmarkStart w:id="7" w:name="_Hlk50737817"/>
      <w:r w:rsidRPr="00A62A67">
        <w:t>Об учреждениях и органах, исполняющих наказание в виде лишения свободы: Закон РФ от 21.07.1993 № 5473-1 (ред. 27.12.2019) // Ведомости СНД и ВС РФ. 1993. № 33. Ст. 1316; Российская газета. № 296. 2019. 31 декабря.</w:t>
      </w:r>
      <w:bookmarkEnd w:id="7"/>
    </w:p>
  </w:footnote>
  <w:footnote w:id="12">
    <w:p w14:paraId="77CEAC32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Юнусов Э.А., Юнусов С.А. Обеспечение законности и прав человека в деятельности уголовно-исполнительной системы в контексте реализации принципа справедливости // Актуальные проблемы борьбы с преступлениями и иными правонарушениями. 2015. № 13-2. С. 274–277.</w:t>
      </w:r>
    </w:p>
  </w:footnote>
  <w:footnote w:id="13">
    <w:p w14:paraId="4EB100E2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Петрянин А.В., Петрянина О.А. Понятие безопасности: законодательно-доктринальные подходы // Юридическая наука и практика: Вестник Нижегородской академии МВД России. 2016. № 21. С. 173–176.</w:t>
      </w:r>
    </w:p>
  </w:footnote>
  <w:footnote w:id="14">
    <w:p w14:paraId="777BCEB7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Захарченко С.Н., </w:t>
      </w:r>
      <w:proofErr w:type="spellStart"/>
      <w:r>
        <w:t>Сехин</w:t>
      </w:r>
      <w:proofErr w:type="spellEnd"/>
      <w:r>
        <w:t xml:space="preserve"> Г.В. Государственная защита сотрудников уголовно-исполнительной системы как приоритетное направление деятельности в условиях модернизации УИС // Уголовно-исполнительная система Российской Федерации в условиях модернизации: современное состояние и перспективы развития: сб. тез. </w:t>
      </w:r>
      <w:proofErr w:type="spellStart"/>
      <w:r>
        <w:t>докл</w:t>
      </w:r>
      <w:proofErr w:type="spellEnd"/>
      <w:r>
        <w:t xml:space="preserve">. участников </w:t>
      </w:r>
      <w:proofErr w:type="spellStart"/>
      <w:r>
        <w:t>Междунар</w:t>
      </w:r>
      <w:proofErr w:type="spellEnd"/>
      <w:r>
        <w:t>. науч.-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(Рязань, 22–23 </w:t>
      </w:r>
      <w:proofErr w:type="spellStart"/>
      <w:r>
        <w:t>нояб</w:t>
      </w:r>
      <w:proofErr w:type="spellEnd"/>
      <w:r>
        <w:t>. 2015 г.). В 3 т. Рязань: Акад. ФСИН России, 2015. Т. 3. С. 136–138.</w:t>
      </w:r>
    </w:p>
  </w:footnote>
  <w:footnote w:id="15">
    <w:p w14:paraId="63B642E8" w14:textId="77777777" w:rsidR="00DC510E" w:rsidRDefault="00DC510E" w:rsidP="00DC510E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Антипов А.Н., </w:t>
      </w:r>
      <w:proofErr w:type="spellStart"/>
      <w:r>
        <w:t>Спасенников</w:t>
      </w:r>
      <w:proofErr w:type="spellEnd"/>
      <w:r>
        <w:t xml:space="preserve"> Б.А. Правовые основы обеспечения безопасности в учреждениях и органах уголовно-исполнительной системы // Всероссийский криминологический журнал. 2018. №6. </w:t>
      </w:r>
    </w:p>
  </w:footnote>
  <w:footnote w:id="16">
    <w:p w14:paraId="6231A502" w14:textId="77777777" w:rsidR="00DC510E" w:rsidRDefault="00DC510E" w:rsidP="00DC510E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A15019">
        <w:t>Уголовный кодекс РФ: федеральный закон РФ от 13.06.1996 № 63-ФЗ (ред. от 31.07.2020) // Собрание законодательства РФ. 1996. № 25. Ст. 2954; 2020. № 31 (Ч.1). Ст. 5019.</w:t>
      </w:r>
    </w:p>
  </w:footnote>
  <w:footnote w:id="17">
    <w:p w14:paraId="259418B1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 Обеспечение национальной безопасности — приоритетное направление уголовно-правовой, криминологической и уголовно-исполнительной политики : материалы 11-го Рос. </w:t>
      </w:r>
      <w:proofErr w:type="spellStart"/>
      <w:r>
        <w:t>конгр</w:t>
      </w:r>
      <w:proofErr w:type="spellEnd"/>
      <w:r>
        <w:t xml:space="preserve">. </w:t>
      </w:r>
      <w:proofErr w:type="spellStart"/>
      <w:r>
        <w:t>уголов</w:t>
      </w:r>
      <w:proofErr w:type="spellEnd"/>
      <w:r>
        <w:t xml:space="preserve">. права, </w:t>
      </w:r>
      <w:proofErr w:type="spellStart"/>
      <w:r>
        <w:t>посвящ</w:t>
      </w:r>
      <w:proofErr w:type="spellEnd"/>
      <w:r>
        <w:t xml:space="preserve">. памяти д-ра </w:t>
      </w:r>
      <w:proofErr w:type="spellStart"/>
      <w:r>
        <w:t>юрид</w:t>
      </w:r>
      <w:proofErr w:type="spellEnd"/>
      <w:r>
        <w:t>. наук, проф. В. С. Комиссарова, Москва, 31 мая 1 июня 2018 г. / отв. ред. В. Г. Степанов-</w:t>
      </w:r>
      <w:proofErr w:type="spellStart"/>
      <w:r>
        <w:t>Егиянц</w:t>
      </w:r>
      <w:proofErr w:type="spellEnd"/>
      <w:r>
        <w:t>. М., 2018. С. 52</w:t>
      </w:r>
    </w:p>
  </w:footnote>
  <w:footnote w:id="18">
    <w:p w14:paraId="1D6A18C8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DF15F9">
        <w:t>Колодовский</w:t>
      </w:r>
      <w:proofErr w:type="spellEnd"/>
      <w:r w:rsidRPr="00DF15F9">
        <w:t xml:space="preserve"> А.А. Специфика применения физической силы, специальных средств и огнестрельного оружия сотрудниками отдела охраны ФСИН России // Международный научно-исследовательский журнал. 2018. №1-2. С.155-158.</w:t>
      </w:r>
    </w:p>
  </w:footnote>
  <w:footnote w:id="19">
    <w:p w14:paraId="0A4566FC" w14:textId="77777777" w:rsidR="00DC510E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4E780A">
        <w:t>Колодовский</w:t>
      </w:r>
      <w:proofErr w:type="spellEnd"/>
      <w:r w:rsidRPr="004E780A">
        <w:t xml:space="preserve"> А.А. Специфика применения физической силы, специальных средств и огнестрельного оружия сотрудниками отдела охраны ФСИН России // Международный научно-исследовательский журнал. – 2018. №1-2. С.155-158.</w:t>
      </w:r>
    </w:p>
  </w:footnote>
  <w:footnote w:id="20">
    <w:p w14:paraId="4E495400" w14:textId="77777777" w:rsidR="00DC510E" w:rsidRPr="006D1F94" w:rsidRDefault="00DC510E" w:rsidP="00DC510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D1F94">
        <w:t xml:space="preserve">Об утверждении общевоинских уставов Вооруженных Сил Российской Федерации» </w:t>
      </w:r>
      <w:r w:rsidRPr="00811458">
        <w:t xml:space="preserve">(вместе с </w:t>
      </w:r>
      <w:r w:rsidRPr="006D1F94">
        <w:t>«</w:t>
      </w:r>
      <w:r w:rsidRPr="00811458">
        <w:t>Уставом внутренней службы Вооруженных Сил Российской Федерации</w:t>
      </w:r>
      <w:r w:rsidRPr="006D1F94">
        <w:t>»</w:t>
      </w:r>
      <w:r w:rsidRPr="00811458">
        <w:t xml:space="preserve">, </w:t>
      </w:r>
      <w:r w:rsidRPr="006D1F94">
        <w:t>«</w:t>
      </w:r>
      <w:r w:rsidRPr="00811458">
        <w:t>Дисциплинарным уставом Вооруженных Сил Российской Федерации</w:t>
      </w:r>
      <w:r w:rsidRPr="006D1F94">
        <w:t>»</w:t>
      </w:r>
      <w:r w:rsidRPr="00811458">
        <w:t xml:space="preserve">, </w:t>
      </w:r>
      <w:r w:rsidRPr="006D1F94">
        <w:t>«</w:t>
      </w:r>
      <w:r w:rsidRPr="00811458">
        <w:t>Уставом гарнизонной и караульной служб Вооруженных Сил Российской Федерации</w:t>
      </w:r>
      <w:r w:rsidRPr="006D1F94">
        <w:t>»</w:t>
      </w:r>
      <w:r w:rsidRPr="00811458">
        <w:t>)</w:t>
      </w:r>
      <w:r>
        <w:t xml:space="preserve">: Указ Президента РФ от 10.11.2007 г. № 1495 (ред. от 09.07.2020) </w:t>
      </w:r>
      <w:r w:rsidRPr="006D1F94">
        <w:t xml:space="preserve">// </w:t>
      </w:r>
      <w:r>
        <w:t>СЗ РФ. 2007. № 47. (ч. 1). Ст. 5749.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14:paraId="46DAEBA7" w14:textId="09162A02" w:rsidR="00834AE0" w:rsidRPr="00F51C37" w:rsidRDefault="000559DF" w:rsidP="00F51C37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noProof/>
            <w:sz w:val="28"/>
            <w:szCs w:val="28"/>
          </w:rPr>
          <w:t>2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3CDF"/>
    <w:multiLevelType w:val="hybridMultilevel"/>
    <w:tmpl w:val="0F34AA2E"/>
    <w:lvl w:ilvl="0" w:tplc="C8FA92E0">
      <w:start w:val="1"/>
      <w:numFmt w:val="decimal"/>
      <w:lvlText w:val="%1)"/>
      <w:lvlJc w:val="left"/>
      <w:pPr>
        <w:ind w:left="1002" w:hanging="6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0A3B2D31"/>
    <w:multiLevelType w:val="multilevel"/>
    <w:tmpl w:val="66D8F6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BB42F05"/>
    <w:multiLevelType w:val="hybridMultilevel"/>
    <w:tmpl w:val="2C32F55E"/>
    <w:lvl w:ilvl="0" w:tplc="041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6" w15:restartNumberingAfterBreak="0">
    <w:nsid w:val="0D2E5AF9"/>
    <w:multiLevelType w:val="hybridMultilevel"/>
    <w:tmpl w:val="974816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6C11AD0"/>
    <w:multiLevelType w:val="hybridMultilevel"/>
    <w:tmpl w:val="53428B2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 w15:restartNumberingAfterBreak="0">
    <w:nsid w:val="16CB1EC2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874CA4"/>
    <w:multiLevelType w:val="hybridMultilevel"/>
    <w:tmpl w:val="D59C5D20"/>
    <w:lvl w:ilvl="0" w:tplc="2F2E5F04">
      <w:start w:val="1"/>
      <w:numFmt w:val="decimal"/>
      <w:lvlText w:val="%1."/>
      <w:lvlJc w:val="left"/>
      <w:pPr>
        <w:ind w:left="15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660B2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2" w:tplc="050029A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C5D62C96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E3BAFA46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F2B6F968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C8785178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C696FD0A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8" w:tplc="32E24F4A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8DE2135"/>
    <w:multiLevelType w:val="hybridMultilevel"/>
    <w:tmpl w:val="815899E0"/>
    <w:lvl w:ilvl="0" w:tplc="5344E3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 w15:restartNumberingAfterBreak="0">
    <w:nsid w:val="1F3D1916"/>
    <w:multiLevelType w:val="hybridMultilevel"/>
    <w:tmpl w:val="0B307EC8"/>
    <w:lvl w:ilvl="0" w:tplc="D68410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E2B7A"/>
    <w:multiLevelType w:val="hybridMultilevel"/>
    <w:tmpl w:val="1E8A17F8"/>
    <w:lvl w:ilvl="0" w:tplc="9586C334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8" w15:restartNumberingAfterBreak="0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2BC67BA1"/>
    <w:multiLevelType w:val="hybridMultilevel"/>
    <w:tmpl w:val="BDA01A66"/>
    <w:lvl w:ilvl="0" w:tplc="4F9688EC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2" w15:restartNumberingAfterBreak="0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4" w15:restartNumberingAfterBreak="0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092F55"/>
    <w:multiLevelType w:val="hybridMultilevel"/>
    <w:tmpl w:val="421C7C8A"/>
    <w:lvl w:ilvl="0" w:tplc="63AAFE26">
      <w:start w:val="1"/>
      <w:numFmt w:val="decimal"/>
      <w:lvlText w:val="%1)"/>
      <w:lvlJc w:val="left"/>
      <w:pPr>
        <w:ind w:left="1152" w:hanging="795"/>
      </w:pPr>
      <w:rPr>
        <w:rFonts w:cs="Times New Roman"/>
      </w:rPr>
    </w:lvl>
    <w:lvl w:ilvl="1" w:tplc="5A4C9CB0">
      <w:start w:val="1"/>
      <w:numFmt w:val="decimal"/>
      <w:lvlText w:val="%2."/>
      <w:lvlJc w:val="left"/>
      <w:pPr>
        <w:ind w:left="2097" w:hanging="10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32" w15:restartNumberingAfterBreak="0">
    <w:nsid w:val="5EDC6263"/>
    <w:multiLevelType w:val="hybridMultilevel"/>
    <w:tmpl w:val="93DE3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6" w15:restartNumberingAfterBreak="0">
    <w:nsid w:val="704B2C4D"/>
    <w:multiLevelType w:val="hybridMultilevel"/>
    <w:tmpl w:val="BD223824"/>
    <w:lvl w:ilvl="0" w:tplc="0DF266F8">
      <w:start w:val="1"/>
      <w:numFmt w:val="decimal"/>
      <w:lvlText w:val="%1)"/>
      <w:lvlJc w:val="left"/>
      <w:pPr>
        <w:ind w:left="1047" w:hanging="6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7" w15:restartNumberingAfterBreak="0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6"/>
  </w:num>
  <w:num w:numId="4">
    <w:abstractNumId w:val="1"/>
  </w:num>
  <w:num w:numId="5">
    <w:abstractNumId w:val="24"/>
  </w:num>
  <w:num w:numId="6">
    <w:abstractNumId w:val="8"/>
  </w:num>
  <w:num w:numId="7">
    <w:abstractNumId w:val="22"/>
  </w:num>
  <w:num w:numId="8">
    <w:abstractNumId w:val="35"/>
  </w:num>
  <w:num w:numId="9">
    <w:abstractNumId w:val="0"/>
  </w:num>
  <w:num w:numId="10">
    <w:abstractNumId w:val="34"/>
  </w:num>
  <w:num w:numId="11">
    <w:abstractNumId w:val="20"/>
  </w:num>
  <w:num w:numId="12">
    <w:abstractNumId w:val="23"/>
  </w:num>
  <w:num w:numId="13">
    <w:abstractNumId w:val="19"/>
  </w:num>
  <w:num w:numId="14">
    <w:abstractNumId w:val="19"/>
    <w:lvlOverride w:ilvl="0">
      <w:startOverride w:val="1"/>
    </w:lvlOverride>
  </w:num>
  <w:num w:numId="15">
    <w:abstractNumId w:val="27"/>
  </w:num>
  <w:num w:numId="16">
    <w:abstractNumId w:val="25"/>
  </w:num>
  <w:num w:numId="17">
    <w:abstractNumId w:val="7"/>
  </w:num>
  <w:num w:numId="18">
    <w:abstractNumId w:val="31"/>
  </w:num>
  <w:num w:numId="19">
    <w:abstractNumId w:val="14"/>
  </w:num>
  <w:num w:numId="20">
    <w:abstractNumId w:val="26"/>
  </w:num>
  <w:num w:numId="21">
    <w:abstractNumId w:val="28"/>
  </w:num>
  <w:num w:numId="22">
    <w:abstractNumId w:val="37"/>
  </w:num>
  <w:num w:numId="23">
    <w:abstractNumId w:val="33"/>
  </w:num>
  <w:num w:numId="24">
    <w:abstractNumId w:val="2"/>
  </w:num>
  <w:num w:numId="25">
    <w:abstractNumId w:val="30"/>
  </w:num>
  <w:num w:numId="26">
    <w:abstractNumId w:val="18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6"/>
  </w:num>
  <w:num w:numId="39">
    <w:abstractNumId w:val="15"/>
  </w:num>
  <w:num w:numId="40">
    <w:abstractNumId w:val="11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FC"/>
    <w:rsid w:val="00045E6B"/>
    <w:rsid w:val="000522A4"/>
    <w:rsid w:val="00054CEE"/>
    <w:rsid w:val="000559DF"/>
    <w:rsid w:val="00061E21"/>
    <w:rsid w:val="00073975"/>
    <w:rsid w:val="000806E0"/>
    <w:rsid w:val="000B0976"/>
    <w:rsid w:val="000E4541"/>
    <w:rsid w:val="00130F04"/>
    <w:rsid w:val="00146CFC"/>
    <w:rsid w:val="0015528B"/>
    <w:rsid w:val="00163AD8"/>
    <w:rsid w:val="001C55F3"/>
    <w:rsid w:val="00207FAE"/>
    <w:rsid w:val="002701CB"/>
    <w:rsid w:val="00280E56"/>
    <w:rsid w:val="00283433"/>
    <w:rsid w:val="002C66EA"/>
    <w:rsid w:val="00331585"/>
    <w:rsid w:val="00346556"/>
    <w:rsid w:val="0036794B"/>
    <w:rsid w:val="003818E3"/>
    <w:rsid w:val="003E5D91"/>
    <w:rsid w:val="003F270B"/>
    <w:rsid w:val="0043321E"/>
    <w:rsid w:val="0046269A"/>
    <w:rsid w:val="004838A4"/>
    <w:rsid w:val="00497E29"/>
    <w:rsid w:val="004A4DD1"/>
    <w:rsid w:val="004B2897"/>
    <w:rsid w:val="004C33F6"/>
    <w:rsid w:val="004C7309"/>
    <w:rsid w:val="004F5A96"/>
    <w:rsid w:val="005234B1"/>
    <w:rsid w:val="005360DF"/>
    <w:rsid w:val="005548E4"/>
    <w:rsid w:val="00590D9A"/>
    <w:rsid w:val="00592478"/>
    <w:rsid w:val="005B2C75"/>
    <w:rsid w:val="005E4A30"/>
    <w:rsid w:val="00604066"/>
    <w:rsid w:val="00625573"/>
    <w:rsid w:val="0064451B"/>
    <w:rsid w:val="006D1F94"/>
    <w:rsid w:val="006E7C8B"/>
    <w:rsid w:val="006F07D4"/>
    <w:rsid w:val="007025C5"/>
    <w:rsid w:val="00717283"/>
    <w:rsid w:val="007208A5"/>
    <w:rsid w:val="00737F36"/>
    <w:rsid w:val="007647BF"/>
    <w:rsid w:val="00767D57"/>
    <w:rsid w:val="007A0540"/>
    <w:rsid w:val="007A5534"/>
    <w:rsid w:val="007B0A33"/>
    <w:rsid w:val="007E2DBE"/>
    <w:rsid w:val="007E6BC8"/>
    <w:rsid w:val="007F6F10"/>
    <w:rsid w:val="00811458"/>
    <w:rsid w:val="00827494"/>
    <w:rsid w:val="00827F7B"/>
    <w:rsid w:val="00834AE0"/>
    <w:rsid w:val="00836214"/>
    <w:rsid w:val="008468F6"/>
    <w:rsid w:val="00853484"/>
    <w:rsid w:val="00870D36"/>
    <w:rsid w:val="00873CFC"/>
    <w:rsid w:val="00880C88"/>
    <w:rsid w:val="008A55DD"/>
    <w:rsid w:val="008D2D5A"/>
    <w:rsid w:val="00905634"/>
    <w:rsid w:val="009149F5"/>
    <w:rsid w:val="009434A2"/>
    <w:rsid w:val="00973609"/>
    <w:rsid w:val="0097782C"/>
    <w:rsid w:val="00983C64"/>
    <w:rsid w:val="00985173"/>
    <w:rsid w:val="0099240D"/>
    <w:rsid w:val="009A7B53"/>
    <w:rsid w:val="00A152B1"/>
    <w:rsid w:val="00A874A5"/>
    <w:rsid w:val="00AF419F"/>
    <w:rsid w:val="00AF6CDA"/>
    <w:rsid w:val="00AF73FD"/>
    <w:rsid w:val="00B31D3B"/>
    <w:rsid w:val="00B63A42"/>
    <w:rsid w:val="00B66E99"/>
    <w:rsid w:val="00B86C4C"/>
    <w:rsid w:val="00B93251"/>
    <w:rsid w:val="00BB121F"/>
    <w:rsid w:val="00BE1735"/>
    <w:rsid w:val="00BF734A"/>
    <w:rsid w:val="00C335E8"/>
    <w:rsid w:val="00C42C0E"/>
    <w:rsid w:val="00CA3B43"/>
    <w:rsid w:val="00CC09A1"/>
    <w:rsid w:val="00CC3BBC"/>
    <w:rsid w:val="00CE5FB9"/>
    <w:rsid w:val="00CF396B"/>
    <w:rsid w:val="00D17902"/>
    <w:rsid w:val="00D207FC"/>
    <w:rsid w:val="00D438D8"/>
    <w:rsid w:val="00D95BC2"/>
    <w:rsid w:val="00DB5EC6"/>
    <w:rsid w:val="00DC510E"/>
    <w:rsid w:val="00DF6012"/>
    <w:rsid w:val="00E1041A"/>
    <w:rsid w:val="00E22783"/>
    <w:rsid w:val="00E30355"/>
    <w:rsid w:val="00E55B9A"/>
    <w:rsid w:val="00EC6D1A"/>
    <w:rsid w:val="00EE021C"/>
    <w:rsid w:val="00EE062A"/>
    <w:rsid w:val="00EF63BD"/>
    <w:rsid w:val="00F409E3"/>
    <w:rsid w:val="00F51C37"/>
    <w:rsid w:val="00F759C7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87D"/>
  <w15:chartTrackingRefBased/>
  <w15:docId w15:val="{192FB753-5D83-4A9D-97B4-2F9F2455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10E"/>
    <w:pPr>
      <w:spacing w:after="200" w:line="276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CA3B43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3B43"/>
    <w:pPr>
      <w:spacing w:after="0" w:line="240" w:lineRule="auto"/>
      <w:jc w:val="center"/>
      <w:outlineLvl w:val="1"/>
    </w:pPr>
    <w:rPr>
      <w:b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B43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CA3B43"/>
    <w:rPr>
      <w:b/>
      <w:bCs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3B43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paragraph" w:styleId="a3">
    <w:name w:val="footnote text"/>
    <w:basedOn w:val="a"/>
    <w:link w:val="a4"/>
    <w:unhideWhenUsed/>
    <w:rsid w:val="00CA3B43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CA3B43"/>
    <w:rPr>
      <w:sz w:val="20"/>
    </w:rPr>
  </w:style>
  <w:style w:type="paragraph" w:styleId="a5">
    <w:name w:val="List Paragraph"/>
    <w:basedOn w:val="a"/>
    <w:uiPriority w:val="34"/>
    <w:qFormat/>
    <w:rsid w:val="00CA3B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3B43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CA3B4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3B43"/>
    <w:rPr>
      <w:sz w:val="20"/>
    </w:rPr>
  </w:style>
  <w:style w:type="paragraph" w:styleId="aa">
    <w:name w:val="footer"/>
    <w:basedOn w:val="a"/>
    <w:link w:val="ab"/>
    <w:uiPriority w:val="99"/>
    <w:unhideWhenUsed/>
    <w:rsid w:val="00CA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3B43"/>
    <w:rPr>
      <w:sz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CA3B43"/>
    <w:pPr>
      <w:outlineLvl w:val="9"/>
    </w:pPr>
    <w:rPr>
      <w:color w:val="000000" w:themeColor="text1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A3B43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A3B4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A3B43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B4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CA3B43"/>
    <w:rPr>
      <w:color w:val="954F72" w:themeColor="followedHyperlink"/>
      <w:u w:val="single"/>
    </w:rPr>
  </w:style>
  <w:style w:type="paragraph" w:customStyle="1" w:styleId="TableContents">
    <w:name w:val="Table Contents"/>
    <w:basedOn w:val="a"/>
    <w:rsid w:val="00CA3B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A3B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3B43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CA3B43"/>
    <w:rPr>
      <w:sz w:val="20"/>
      <w:szCs w:val="20"/>
    </w:rPr>
  </w:style>
  <w:style w:type="character" w:customStyle="1" w:styleId="FootnoteSymbol">
    <w:name w:val="Footnote Symbol"/>
    <w:rsid w:val="00CA3B43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CA3B43"/>
    <w:pPr>
      <w:numPr>
        <w:numId w:val="13"/>
      </w:numPr>
    </w:pPr>
  </w:style>
  <w:style w:type="character" w:customStyle="1" w:styleId="StrongEmphasis">
    <w:name w:val="Strong Emphasis"/>
    <w:rsid w:val="00CA3B43"/>
    <w:rPr>
      <w:b/>
      <w:bCs/>
    </w:rPr>
  </w:style>
  <w:style w:type="numbering" w:customStyle="1" w:styleId="WW8Num6">
    <w:name w:val="WW8Num6"/>
    <w:basedOn w:val="a2"/>
    <w:rsid w:val="00CA3B43"/>
    <w:pPr>
      <w:numPr>
        <w:numId w:val="15"/>
      </w:numPr>
    </w:pPr>
  </w:style>
  <w:style w:type="character" w:customStyle="1" w:styleId="Internetlink">
    <w:name w:val="Internet link"/>
    <w:rsid w:val="00CA3B43"/>
    <w:rPr>
      <w:color w:val="0000FF"/>
      <w:u w:val="single"/>
    </w:rPr>
  </w:style>
  <w:style w:type="character" w:customStyle="1" w:styleId="b-">
    <w:name w:val="b-"/>
    <w:basedOn w:val="a0"/>
    <w:rsid w:val="00CA3B43"/>
  </w:style>
  <w:style w:type="paragraph" w:styleId="af1">
    <w:name w:val="endnote text"/>
    <w:basedOn w:val="a"/>
    <w:link w:val="af2"/>
    <w:uiPriority w:val="99"/>
    <w:unhideWhenUsed/>
    <w:rsid w:val="00CA3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CA3B43"/>
    <w:rPr>
      <w:rFonts w:cs="Calibri"/>
      <w:color w:val="000000"/>
      <w:sz w:val="20"/>
      <w:u w:color="000000"/>
    </w:rPr>
  </w:style>
  <w:style w:type="paragraph" w:customStyle="1" w:styleId="ConsPlusNormal">
    <w:name w:val="ConsPlusNormal"/>
    <w:rsid w:val="00CA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CA3B43"/>
    <w:rPr>
      <w:rFonts w:cs="Times New Roman"/>
    </w:rPr>
  </w:style>
  <w:style w:type="character" w:customStyle="1" w:styleId="hl">
    <w:name w:val="hl"/>
    <w:basedOn w:val="a0"/>
    <w:rsid w:val="00CA3B43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CA3B43"/>
    <w:rPr>
      <w:vertAlign w:val="superscript"/>
    </w:rPr>
  </w:style>
  <w:style w:type="paragraph" w:styleId="af4">
    <w:name w:val="Body Text"/>
    <w:basedOn w:val="a"/>
    <w:link w:val="af5"/>
    <w:uiPriority w:val="99"/>
    <w:rsid w:val="00CA3B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A3B43"/>
    <w:rPr>
      <w:rFonts w:ascii="Arial" w:eastAsia="Times New Roman" w:hAnsi="Arial" w:cs="Arial"/>
      <w:color w:val="000000"/>
      <w:sz w:val="20"/>
      <w:lang w:eastAsia="ru-RU"/>
    </w:rPr>
  </w:style>
  <w:style w:type="paragraph" w:customStyle="1" w:styleId="12">
    <w:name w:val="заголовок 1"/>
    <w:basedOn w:val="a"/>
    <w:next w:val="a"/>
    <w:rsid w:val="00CA3B43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CA3B43"/>
    <w:rPr>
      <w:rFonts w:cs="Times New Roman"/>
    </w:rPr>
  </w:style>
  <w:style w:type="paragraph" w:styleId="af7">
    <w:name w:val="Body Text Indent"/>
    <w:basedOn w:val="a"/>
    <w:link w:val="af8"/>
    <w:uiPriority w:val="99"/>
    <w:rsid w:val="00CA3B43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A3B43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CA3B43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CA3B43"/>
    <w:rPr>
      <w:rFonts w:eastAsia="Times New Roman" w:cs="Times New Roman"/>
      <w:b/>
      <w:sz w:val="20"/>
      <w:lang w:eastAsia="ru-RU"/>
    </w:rPr>
  </w:style>
  <w:style w:type="paragraph" w:styleId="afb">
    <w:name w:val="No Spacing"/>
    <w:basedOn w:val="a"/>
    <w:uiPriority w:val="1"/>
    <w:qFormat/>
    <w:rsid w:val="00CA3B43"/>
    <w:pPr>
      <w:spacing w:after="0" w:line="240" w:lineRule="auto"/>
    </w:pPr>
    <w:rPr>
      <w:rFonts w:eastAsia="Times New Roman" w:cs="Calibri"/>
      <w:sz w:val="24"/>
      <w:szCs w:val="24"/>
      <w:lang w:val="en-US" w:eastAsia="ru-RU"/>
    </w:rPr>
  </w:style>
  <w:style w:type="character" w:styleId="afc">
    <w:name w:val="Unresolved Mention"/>
    <w:basedOn w:val="a0"/>
    <w:uiPriority w:val="99"/>
    <w:semiHidden/>
    <w:unhideWhenUsed/>
    <w:rsid w:val="00CA3B43"/>
    <w:rPr>
      <w:color w:val="605E5C"/>
      <w:shd w:val="clear" w:color="auto" w:fill="E1DFDD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6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2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3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41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1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27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5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5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ibrary.ru/author_items.asp?refid=669730070&amp;fam=%D0%A2%D1%8B%D1%87%D0%B8%D0%BD%D1%81%D0%BA%D0%B8%D0%B9&amp;init=%D0%92+%D0%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2DF6-44B0-4C28-915F-9E2C7196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25</Pages>
  <Words>5395</Words>
  <Characters>30756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Максим Пальчиков</cp:lastModifiedBy>
  <cp:revision>41</cp:revision>
  <dcterms:created xsi:type="dcterms:W3CDTF">2020-09-09T04:36:00Z</dcterms:created>
  <dcterms:modified xsi:type="dcterms:W3CDTF">2020-11-05T15:26:00Z</dcterms:modified>
</cp:coreProperties>
</file>